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5BC2" w:rsidRDefault="00DF04AF">
      <w:pPr>
        <w:pStyle w:val="Ttulo1"/>
        <w:rPr>
          <w:rFonts w:eastAsia="Times New Roman"/>
          <w:sz w:val="44"/>
        </w:rPr>
      </w:pPr>
      <w:r w:rsidRPr="00335BC2">
        <w:rPr>
          <w:rFonts w:eastAsia="Times New Roman"/>
          <w:sz w:val="44"/>
        </w:rPr>
        <w:t xml:space="preserve">Paz COM Deus, </w:t>
      </w:r>
      <w:r w:rsidRPr="00335BC2">
        <w:rPr>
          <w:rFonts w:eastAsia="Times New Roman"/>
          <w:sz w:val="44"/>
        </w:rPr>
        <w:br/>
        <w:t xml:space="preserve">DE Deus, </w:t>
      </w:r>
      <w:r w:rsidRPr="00335BC2">
        <w:rPr>
          <w:rFonts w:eastAsia="Times New Roman"/>
          <w:sz w:val="44"/>
        </w:rPr>
        <w:br/>
        <w:t xml:space="preserve">e SOBRE a terra </w:t>
      </w:r>
    </w:p>
    <w:p w:rsidR="00000000" w:rsidRPr="00335BC2" w:rsidRDefault="00DF04AF">
      <w:pPr>
        <w:jc w:val="center"/>
        <w:rPr>
          <w:sz w:val="28"/>
        </w:rPr>
      </w:pPr>
      <w:r w:rsidRPr="00335BC2">
        <w:rPr>
          <w:sz w:val="28"/>
        </w:rPr>
        <w:br/>
      </w:r>
      <w:r w:rsidRPr="00335BC2">
        <w:rPr>
          <w:sz w:val="28"/>
        </w:rPr>
        <w:br/>
      </w:r>
      <w:r w:rsidRPr="00335BC2">
        <w:rPr>
          <w:sz w:val="36"/>
          <w:szCs w:val="24"/>
        </w:rPr>
        <w:t>C.I. Scofield</w:t>
      </w:r>
      <w:r w:rsidRPr="00335BC2">
        <w:rPr>
          <w:sz w:val="28"/>
        </w:rPr>
        <w:br/>
      </w:r>
      <w:r w:rsidRPr="00335BC2">
        <w:rPr>
          <w:sz w:val="28"/>
        </w:rPr>
        <w:br/>
        <w:t xml:space="preserve">Nota de Rodapé em </w:t>
      </w:r>
      <w:proofErr w:type="spellStart"/>
      <w:r w:rsidRPr="00335BC2">
        <w:rPr>
          <w:i/>
          <w:iCs/>
          <w:sz w:val="28"/>
        </w:rPr>
        <w:t>Scofield</w:t>
      </w:r>
      <w:proofErr w:type="spellEnd"/>
      <w:r w:rsidRPr="00335BC2">
        <w:rPr>
          <w:i/>
          <w:iCs/>
          <w:sz w:val="28"/>
        </w:rPr>
        <w:t xml:space="preserve"> </w:t>
      </w:r>
      <w:proofErr w:type="spellStart"/>
      <w:r w:rsidRPr="00335BC2">
        <w:rPr>
          <w:i/>
          <w:iCs/>
          <w:sz w:val="28"/>
        </w:rPr>
        <w:t>Reference</w:t>
      </w:r>
      <w:proofErr w:type="spellEnd"/>
      <w:r w:rsidRPr="00335BC2">
        <w:rPr>
          <w:i/>
          <w:iCs/>
          <w:sz w:val="28"/>
        </w:rPr>
        <w:t xml:space="preserve"> </w:t>
      </w:r>
      <w:proofErr w:type="spellStart"/>
      <w:r w:rsidRPr="00335BC2">
        <w:rPr>
          <w:i/>
          <w:iCs/>
          <w:sz w:val="28"/>
        </w:rPr>
        <w:t>Bible</w:t>
      </w:r>
      <w:proofErr w:type="spellEnd"/>
      <w:r w:rsidRPr="00335BC2">
        <w:rPr>
          <w:sz w:val="28"/>
        </w:rPr>
        <w:t>, 1909.</w:t>
      </w:r>
      <w:r w:rsidRPr="00335BC2">
        <w:rPr>
          <w:sz w:val="28"/>
        </w:rPr>
        <w:br/>
      </w:r>
      <w:r w:rsidRPr="00335BC2">
        <w:rPr>
          <w:sz w:val="28"/>
        </w:rPr>
        <w:br/>
        <w:t xml:space="preserve">(traduzido por Valdenira </w:t>
      </w:r>
      <w:proofErr w:type="spellStart"/>
      <w:r w:rsidRPr="00335BC2">
        <w:rPr>
          <w:sz w:val="28"/>
        </w:rPr>
        <w:t>N.M.Silva</w:t>
      </w:r>
      <w:proofErr w:type="spellEnd"/>
      <w:r w:rsidRPr="00335BC2">
        <w:rPr>
          <w:sz w:val="28"/>
        </w:rPr>
        <w:t>)</w:t>
      </w:r>
    </w:p>
    <w:p w:rsidR="00000000" w:rsidRPr="00335BC2" w:rsidRDefault="00DF04AF">
      <w:pPr>
        <w:ind w:firstLine="0"/>
        <w:rPr>
          <w:sz w:val="28"/>
        </w:rPr>
      </w:pPr>
      <w:r w:rsidRPr="00335BC2">
        <w:rPr>
          <w:sz w:val="28"/>
        </w:rPr>
        <w:br/>
        <w:t>Mt 10:34</w:t>
      </w:r>
      <w:r w:rsidRPr="00335BC2">
        <w:rPr>
          <w:sz w:val="28"/>
        </w:rPr>
        <w:br/>
      </w:r>
      <w:r w:rsidRPr="00335BC2">
        <w:rPr>
          <w:color w:val="0000FF"/>
          <w:sz w:val="28"/>
        </w:rPr>
        <w:t>Não cuideis que vim trazer a paz à terra; não vim trazer paz, mas espada;</w:t>
      </w:r>
      <w:r w:rsidRPr="00335BC2">
        <w:rPr>
          <w:color w:val="0000FF"/>
          <w:sz w:val="28"/>
        </w:rPr>
        <w:br/>
      </w:r>
      <w:r w:rsidRPr="00335BC2">
        <w:rPr>
          <w:color w:val="0000FF"/>
          <w:sz w:val="28"/>
        </w:rPr>
        <w:br/>
      </w:r>
      <w:r w:rsidRPr="00335BC2">
        <w:rPr>
          <w:sz w:val="28"/>
        </w:rPr>
        <w:br/>
      </w:r>
      <w:r w:rsidRPr="00335BC2">
        <w:rPr>
          <w:sz w:val="28"/>
        </w:rPr>
        <w:br/>
        <w:t xml:space="preserve">As Escrituras falam de </w:t>
      </w:r>
      <w:r w:rsidRPr="00335BC2">
        <w:rPr>
          <w:sz w:val="28"/>
        </w:rPr>
        <w:t>"a paz" de três maneiras: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r w:rsidRPr="00335BC2">
        <w:rPr>
          <w:sz w:val="28"/>
        </w:rPr>
        <w:br/>
        <w:t>(1) "</w:t>
      </w:r>
      <w:r w:rsidRPr="00335BC2">
        <w:rPr>
          <w:color w:val="FF0000"/>
          <w:sz w:val="28"/>
        </w:rPr>
        <w:t>A paz COM Deus</w:t>
      </w:r>
      <w:r w:rsidRPr="00335BC2">
        <w:rPr>
          <w:sz w:val="28"/>
        </w:rPr>
        <w:t xml:space="preserve">" Rm 5:1: esta é </w:t>
      </w:r>
      <w:r w:rsidRPr="00335BC2">
        <w:rPr>
          <w:b/>
          <w:sz w:val="28"/>
        </w:rPr>
        <w:t>a obra de Cristo, na qual o indivíduo entra pela fé</w:t>
      </w:r>
      <w:r w:rsidRPr="00335BC2">
        <w:rPr>
          <w:sz w:val="28"/>
        </w:rPr>
        <w:t xml:space="preserve"> Ef </w:t>
      </w:r>
      <w:proofErr w:type="gramStart"/>
      <w:r w:rsidRPr="00335BC2">
        <w:rPr>
          <w:sz w:val="28"/>
        </w:rPr>
        <w:t>2:14</w:t>
      </w:r>
      <w:proofErr w:type="gramEnd"/>
      <w:r w:rsidRPr="00335BC2">
        <w:rPr>
          <w:sz w:val="28"/>
        </w:rPr>
        <w:t>-17; Rm 5:1.</w:t>
      </w:r>
      <w:r w:rsidRPr="00335BC2">
        <w:rPr>
          <w:sz w:val="28"/>
        </w:rPr>
        <w:br/>
        <w:t>[</w:t>
      </w:r>
      <w:hyperlink r:id="rId4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Ef 2:14-17 </w:t>
        </w:r>
      </w:hyperlink>
      <w:r w:rsidRPr="00335BC2">
        <w:rPr>
          <w:rFonts w:ascii="Segoe UI" w:hAnsi="Segoe UI" w:cs="Segoe UI"/>
          <w:color w:val="000000"/>
          <w:szCs w:val="14"/>
          <w:lang/>
        </w:rPr>
        <w:t> 14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 xml:space="preserve">Porque ele é a nossa paz, o qual de ambos </w:t>
      </w:r>
      <w:hyperlink r:id="rId5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os povos</w:t>
      </w:r>
      <w:hyperlink r:id="rId6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fez um; e, derrubando a parede de separação </w:t>
      </w:r>
      <w:hyperlink r:id="rId7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que estava</w:t>
      </w:r>
      <w:hyperlink r:id="rId8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no meio</w:t>
      </w:r>
      <w:r w:rsidRPr="00335BC2">
        <w:rPr>
          <w:rFonts w:ascii="Kristen ITC" w:hAnsi="Kristen ITC"/>
          <w:color w:val="0000FF"/>
          <w:sz w:val="28"/>
          <w:lang/>
        </w:rPr>
        <w:t>,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15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 xml:space="preserve">Na sua carne desfez a inimizade, isto é, a lei dos mandamentos, </w:t>
      </w:r>
      <w:hyperlink r:id="rId9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que consistia</w:t>
      </w:r>
      <w:hyperlink r:id="rId10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em ordenanças, para criar em si mesmo dos dois um novo homem, fazendo a paz</w:t>
      </w:r>
      <w:r w:rsidRPr="00335BC2">
        <w:rPr>
          <w:rFonts w:ascii="Kristen ITC" w:hAnsi="Kristen ITC"/>
          <w:color w:val="0000FF"/>
          <w:sz w:val="28"/>
          <w:lang/>
        </w:rPr>
        <w:t>,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16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pela cruz reconciliar ambos com Deus em um corpo, matando com ela as inimizades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17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E, vindo, ele evangelizou a paz, a v</w:t>
      </w:r>
      <w:r w:rsidRPr="00335BC2">
        <w:rPr>
          <w:rFonts w:ascii="Kristen ITC" w:hAnsi="Kristen ITC"/>
          <w:color w:val="0000FF"/>
          <w:sz w:val="28"/>
          <w:lang/>
        </w:rPr>
        <w:t xml:space="preserve">ós que </w:t>
      </w:r>
      <w:hyperlink r:id="rId11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estáveis</w:t>
      </w:r>
      <w:hyperlink r:id="rId12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longe, e</w:t>
      </w:r>
      <w:r w:rsidRPr="00335BC2">
        <w:rPr>
          <w:rFonts w:ascii="Kristen ITC" w:hAnsi="Kristen ITC"/>
          <w:color w:val="0000FF"/>
          <w:sz w:val="28"/>
          <w:lang/>
        </w:rPr>
        <w:t xml:space="preserve"> aos que estavam perto;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3" w:history="1">
        <w:r w:rsidRPr="00335BC2">
          <w:rPr>
            <w:rStyle w:val="Hyperlink"/>
            <w:rFonts w:ascii="Segoe UI" w:hAnsi="Segoe UI" w:cs="Segoe UI"/>
            <w:color w:val="7DBA2C"/>
            <w:sz w:val="28"/>
            <w:u w:val="none"/>
            <w:lang/>
          </w:rPr>
          <w:t xml:space="preserve">Rm 5:1 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Tendo sido, pois, justificados pela FÉ, temos paz </w:t>
      </w:r>
      <w:r w:rsidRPr="00335BC2">
        <w:rPr>
          <w:rFonts w:ascii="Niagara Engraved" w:hAnsi="Niagara Engraved"/>
          <w:color w:val="0000FF"/>
          <w:sz w:val="28"/>
          <w:lang/>
        </w:rPr>
        <w:t xml:space="preserve">COM </w:t>
      </w:r>
      <w:r w:rsidRPr="00335BC2">
        <w:rPr>
          <w:rFonts w:ascii="Kristen ITC" w:hAnsi="Kristen ITC"/>
          <w:color w:val="0000FF"/>
          <w:sz w:val="28"/>
          <w:lang/>
        </w:rPr>
        <w:t>Deus, por nosso Senhor Jesus Cristo;</w:t>
      </w:r>
      <w:r w:rsidRPr="00335BC2">
        <w:rPr>
          <w:rFonts w:ascii="Segoe UI" w:hAnsi="Segoe UI" w:cs="Segoe UI"/>
          <w:i/>
          <w:iCs/>
          <w:color w:val="464646"/>
          <w:sz w:val="28"/>
          <w:lang/>
        </w:rPr>
        <w:t xml:space="preserve"> ACF2007</w:t>
      </w:r>
    </w:p>
    <w:p w:rsidR="00000000" w:rsidRPr="00335BC2" w:rsidRDefault="00DF04AF">
      <w:pPr>
        <w:ind w:left="708" w:firstLine="0"/>
        <w:rPr>
          <w:sz w:val="28"/>
        </w:rPr>
      </w:pPr>
      <w:proofErr w:type="gramStart"/>
      <w:r w:rsidRPr="00335BC2">
        <w:rPr>
          <w:sz w:val="28"/>
        </w:rPr>
        <w:t>]</w:t>
      </w:r>
      <w:proofErr w:type="gramEnd"/>
      <w:r w:rsidRPr="00335BC2">
        <w:rPr>
          <w:sz w:val="28"/>
        </w:rPr>
        <w:br/>
      </w:r>
      <w:r w:rsidRPr="00335BC2">
        <w:rPr>
          <w:sz w:val="28"/>
        </w:rPr>
        <w:br/>
        <w:t>(2) "</w:t>
      </w:r>
      <w:r w:rsidRPr="00335BC2">
        <w:rPr>
          <w:color w:val="FF0000"/>
          <w:sz w:val="28"/>
        </w:rPr>
        <w:t>A paz DE Deus</w:t>
      </w:r>
      <w:r w:rsidRPr="00335BC2">
        <w:rPr>
          <w:sz w:val="28"/>
        </w:rPr>
        <w:t xml:space="preserve">" Fp 4:7: esta é </w:t>
      </w:r>
      <w:r w:rsidRPr="00335BC2">
        <w:rPr>
          <w:b/>
          <w:sz w:val="28"/>
        </w:rPr>
        <w:t xml:space="preserve">a paz </w:t>
      </w:r>
      <w:r w:rsidRPr="00335BC2">
        <w:rPr>
          <w:b/>
          <w:sz w:val="28"/>
        </w:rPr>
        <w:t>interior, o estado de alma daquele crente que</w:t>
      </w:r>
      <w:r w:rsidRPr="00335BC2">
        <w:rPr>
          <w:sz w:val="28"/>
        </w:rPr>
        <w:t xml:space="preserve">, depois de ter entrado em paz COM Deus por meio da fé em Cristo, </w:t>
      </w:r>
      <w:r w:rsidRPr="00335BC2">
        <w:rPr>
          <w:b/>
          <w:sz w:val="28"/>
        </w:rPr>
        <w:t>também completamente entregou a Deus todas as suas ansiedades, através da oração e súplica com ações de graças</w:t>
      </w:r>
      <w:r w:rsidRPr="00335BC2">
        <w:rPr>
          <w:sz w:val="28"/>
        </w:rPr>
        <w:t xml:space="preserve"> Lc 7:50; Fp 4:6. Cf. Jo 14:27. 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r w:rsidRPr="00335BC2">
        <w:rPr>
          <w:sz w:val="28"/>
        </w:rPr>
        <w:t>[</w:t>
      </w:r>
      <w:hyperlink r:id="rId14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Fp 4:7 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E a paz </w:t>
      </w:r>
      <w:r w:rsidRPr="00335BC2">
        <w:rPr>
          <w:rFonts w:ascii="Niagara Engraved" w:hAnsi="Niagara Engraved"/>
          <w:color w:val="0000FF"/>
          <w:sz w:val="44"/>
          <w:szCs w:val="32"/>
          <w:lang/>
        </w:rPr>
        <w:t xml:space="preserve">de </w:t>
      </w:r>
      <w:r w:rsidRPr="00335BC2">
        <w:rPr>
          <w:rFonts w:ascii="Kristen ITC" w:hAnsi="Kristen ITC"/>
          <w:color w:val="0000FF"/>
          <w:sz w:val="28"/>
          <w:lang/>
        </w:rPr>
        <w:t>Deus, que excede todo o entendimento, guardará os vossos corações e os vossos pensamentos em Cristo Jesus.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5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Lc 7:50 </w:t>
        </w:r>
      </w:hyperlink>
      <w:r w:rsidRPr="00335BC2">
        <w:rPr>
          <w:rFonts w:ascii="Kristen ITC" w:hAnsi="Kristen ITC"/>
          <w:color w:val="0000FF"/>
          <w:sz w:val="28"/>
          <w:lang/>
        </w:rPr>
        <w:t>E disse à mulher: A tua fé te salvou; vai-te em pa</w:t>
      </w:r>
      <w:r w:rsidRPr="00335BC2">
        <w:rPr>
          <w:rFonts w:ascii="Kristen ITC" w:hAnsi="Kristen ITC"/>
          <w:color w:val="0000FF"/>
          <w:sz w:val="28"/>
          <w:lang/>
        </w:rPr>
        <w:t>z.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6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Fp 4:6 </w:t>
        </w:r>
      </w:hyperlink>
      <w:r w:rsidRPr="00335BC2">
        <w:rPr>
          <w:rFonts w:ascii="Kristen ITC" w:hAnsi="Kristen ITC"/>
          <w:color w:val="0000FF"/>
          <w:sz w:val="28"/>
          <w:lang/>
        </w:rPr>
        <w:t>Não estejais inquietos por coisa alguma; antes as vossas petições sejam em tudo conhecidas diante de Deus pela oração e súplica, com ação de graças.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7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Jo 14:27 </w:t>
        </w:r>
      </w:hyperlink>
      <w:r w:rsidRPr="00335BC2">
        <w:rPr>
          <w:rFonts w:ascii="Kristen ITC" w:hAnsi="Kristen ITC"/>
          <w:color w:val="0000FF"/>
          <w:sz w:val="28"/>
          <w:lang/>
        </w:rPr>
        <w:t>Deixo-vos a paz, a minha paz vos dou; não vo-la dou como o mundo a dá. Não se turbe o vosso coração, nem se atemorize.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ind w:left="708" w:firstLine="0"/>
        <w:rPr>
          <w:sz w:val="28"/>
        </w:rPr>
      </w:pPr>
      <w:proofErr w:type="gramStart"/>
      <w:r w:rsidRPr="00335BC2">
        <w:rPr>
          <w:sz w:val="28"/>
        </w:rPr>
        <w:t>]</w:t>
      </w:r>
      <w:proofErr w:type="gramEnd"/>
      <w:r w:rsidRPr="00335BC2">
        <w:rPr>
          <w:sz w:val="28"/>
        </w:rPr>
        <w:br/>
      </w:r>
      <w:r w:rsidRPr="00335BC2">
        <w:rPr>
          <w:sz w:val="28"/>
        </w:rPr>
        <w:br/>
        <w:t>(3</w:t>
      </w:r>
      <w:r w:rsidRPr="00335BC2">
        <w:rPr>
          <w:color w:val="FF0000"/>
          <w:sz w:val="28"/>
        </w:rPr>
        <w:t xml:space="preserve">) Paz "SOBRE a terra" </w:t>
      </w:r>
      <w:r w:rsidRPr="00335BC2">
        <w:rPr>
          <w:sz w:val="28"/>
        </w:rPr>
        <w:t xml:space="preserve">Lc 2:14; Sl 72:7; 85:10; Is 9:6,7;11:1-12: é </w:t>
      </w:r>
      <w:r w:rsidRPr="00335BC2">
        <w:rPr>
          <w:b/>
          <w:sz w:val="28"/>
        </w:rPr>
        <w:t>a prevalência universal da paz sobre a terra, sob o reino</w:t>
      </w:r>
      <w:r w:rsidRPr="00335BC2">
        <w:rPr>
          <w:b/>
          <w:sz w:val="28"/>
        </w:rPr>
        <w:t xml:space="preserve"> [milenar]</w:t>
      </w:r>
      <w:r w:rsidRPr="00335BC2">
        <w:rPr>
          <w:sz w:val="28"/>
        </w:rPr>
        <w:t xml:space="preserve">. 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8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Lc 2:14 </w:t>
        </w:r>
      </w:hyperlink>
      <w:r w:rsidRPr="00335BC2">
        <w:rPr>
          <w:rFonts w:ascii="Kristen ITC" w:hAnsi="Kristen ITC"/>
          <w:color w:val="0000FF"/>
          <w:sz w:val="28"/>
          <w:lang/>
        </w:rPr>
        <w:t>Glória a Deus nas alturas, Paz na terra, boa vontade para com os homens.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19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Sl 72:7 </w:t>
        </w:r>
      </w:hyperlink>
      <w:r w:rsidRPr="00335BC2">
        <w:rPr>
          <w:rFonts w:ascii="Kristen ITC" w:hAnsi="Kristen ITC"/>
          <w:color w:val="0000FF"/>
          <w:sz w:val="28"/>
          <w:lang/>
        </w:rPr>
        <w:t>Nos seus dias florescerá o justo, e abundância de paz haverá enquanto durar a lu</w:t>
      </w:r>
      <w:r w:rsidRPr="00335BC2">
        <w:rPr>
          <w:rFonts w:ascii="Kristen ITC" w:hAnsi="Kristen ITC"/>
          <w:color w:val="0000FF"/>
          <w:sz w:val="28"/>
          <w:lang/>
        </w:rPr>
        <w:t>a.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20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Sl 85:10 </w:t>
        </w:r>
      </w:hyperlink>
      <w:r w:rsidRPr="00335BC2">
        <w:rPr>
          <w:rFonts w:ascii="Kristen ITC" w:hAnsi="Kristen ITC"/>
          <w:color w:val="0000FF"/>
          <w:sz w:val="28"/>
          <w:lang/>
        </w:rPr>
        <w:t>A misericórdia e a verdade se encontraram; a justiça e a paz se beijaram.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21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Is 9:6 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Porque </w:t>
      </w:r>
      <w:hyperlink r:id="rId22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um</w:t>
      </w:r>
      <w:hyperlink r:id="rId23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menino nos nasceu, </w:t>
      </w:r>
      <w:hyperlink r:id="rId24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Niagara Engraved" w:hAnsi="Niagara Engraved"/>
          <w:i/>
          <w:iCs/>
          <w:color w:val="808080"/>
          <w:sz w:val="28"/>
          <w:lang/>
        </w:rPr>
        <w:t>um</w:t>
      </w:r>
      <w:hyperlink r:id="rId25" w:history="1">
        <w:r w:rsidRPr="00335BC2">
          <w:rPr>
            <w:rStyle w:val="Hyperlink"/>
            <w:rFonts w:ascii="Niagara Engraved" w:hAnsi="Niagara Engraved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filho se nos deu, e o p</w:t>
      </w:r>
      <w:r w:rsidRPr="00335BC2">
        <w:rPr>
          <w:rFonts w:ascii="Kristen ITC" w:hAnsi="Kristen ITC"/>
          <w:color w:val="0000FF"/>
          <w:sz w:val="28"/>
          <w:lang/>
        </w:rPr>
        <w:t>rincipado está sobre os seus ombros, e se chamará o seu nome: Maravilhoso, Conselheiro, Deus Forte, Pai da Eternidade, Príncipe da Paz.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sz w:val="28"/>
        </w:rPr>
      </w:pPr>
      <w:hyperlink r:id="rId26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Is 9:7 </w:t>
        </w:r>
      </w:hyperlink>
      <w:r w:rsidRPr="00335BC2">
        <w:rPr>
          <w:rFonts w:ascii="Kristen ITC" w:hAnsi="Kristen ITC"/>
          <w:color w:val="0000FF"/>
          <w:sz w:val="28"/>
          <w:lang/>
        </w:rPr>
        <w:t>Do aumento deste principado e da paz não haverá fim, sobre o trono de Da</w:t>
      </w:r>
      <w:r w:rsidRPr="00335BC2">
        <w:rPr>
          <w:rFonts w:ascii="Kristen ITC" w:hAnsi="Kristen ITC"/>
          <w:color w:val="0000FF"/>
          <w:sz w:val="28"/>
          <w:lang/>
        </w:rPr>
        <w:t>vi e no seu reino, para o firmar e o fortificar com juízo e com justiça, desde agora e para sempre; o zelo do S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ENHOR</w:t>
      </w:r>
      <w:r w:rsidRPr="00335BC2">
        <w:rPr>
          <w:rFonts w:ascii="Kristen ITC" w:hAnsi="Kristen ITC"/>
          <w:color w:val="0000FF"/>
          <w:sz w:val="28"/>
          <w:lang/>
        </w:rPr>
        <w:t xml:space="preserve"> dos Exércitos fará isto.</w:t>
      </w:r>
      <w:r w:rsidRPr="00335BC2">
        <w:rPr>
          <w:rFonts w:ascii="Segoe UI" w:hAnsi="Segoe UI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spacing w:before="30"/>
        <w:ind w:left="708" w:right="45" w:firstLine="0"/>
        <w:rPr>
          <w:rFonts w:ascii="Kristen ITC" w:hAnsi="Kristen ITC"/>
          <w:sz w:val="28"/>
        </w:rPr>
      </w:pPr>
      <w:hyperlink r:id="rId27" w:history="1">
        <w:r w:rsidRPr="00335BC2">
          <w:rPr>
            <w:rStyle w:val="Hyperlink"/>
            <w:rFonts w:ascii="Segoe UI" w:hAnsi="Segoe UI" w:cs="Segoe UI"/>
            <w:color w:val="7DBA2C"/>
            <w:sz w:val="24"/>
            <w:szCs w:val="18"/>
            <w:u w:val="none"/>
            <w:lang/>
          </w:rPr>
          <w:t xml:space="preserve">Is 11:1-12 </w:t>
        </w:r>
      </w:hyperlink>
      <w:r w:rsidRPr="00335BC2">
        <w:rPr>
          <w:rFonts w:ascii="Segoe UI" w:hAnsi="Segoe UI" w:cs="Segoe UI"/>
          <w:color w:val="000000"/>
          <w:szCs w:val="14"/>
          <w:lang/>
        </w:rPr>
        <w:t> 1</w:t>
      </w:r>
      <w:r w:rsidRPr="00335BC2">
        <w:rPr>
          <w:rFonts w:ascii="Segoe UI" w:hAnsi="Segoe UI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 xml:space="preserve">Porque </w:t>
      </w:r>
      <w:r w:rsidRPr="00335BC2">
        <w:rPr>
          <w:rFonts w:ascii="Kristen ITC" w:hAnsi="Kristen ITC"/>
          <w:color w:val="0000FF"/>
          <w:sz w:val="28"/>
          <w:lang/>
        </w:rPr>
        <w:t>brotará um rebento do tronco de Jessé, e das suas raízes um renovo frutificará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2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repousará sobre ele o Espírito do S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ENHOR</w:t>
      </w:r>
      <w:r w:rsidRPr="00335BC2">
        <w:rPr>
          <w:rFonts w:ascii="Kristen ITC" w:hAnsi="Kristen ITC"/>
          <w:color w:val="0000FF"/>
          <w:sz w:val="28"/>
          <w:lang/>
        </w:rPr>
        <w:t>, o espírito de sabedoria e de entendimento, o espírito de conselho e de fortaleza, o espírito de conhecimento e de temor do S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ENHOR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3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deleitar-se-á no temor do S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ENHOR</w:t>
      </w:r>
      <w:r w:rsidRPr="00335BC2">
        <w:rPr>
          <w:rFonts w:ascii="Kristen ITC" w:hAnsi="Kristen ITC"/>
          <w:color w:val="0000FF"/>
          <w:sz w:val="28"/>
          <w:lang/>
        </w:rPr>
        <w:t>; e não julgará segundo a vista dos seus olhos, nem repreenderá segundo o ouvir dos seus ouvidos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4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 xml:space="preserve">Mas julgará com justiça aos pobres, e repreenderá com </w:t>
      </w:r>
      <w:proofErr w:type="spellStart"/>
      <w:r w:rsidRPr="00335BC2">
        <w:rPr>
          <w:rFonts w:ascii="Kristen ITC" w:hAnsi="Kristen ITC"/>
          <w:color w:val="0000FF"/>
          <w:sz w:val="28"/>
          <w:lang/>
        </w:rPr>
        <w:t>eqüidade</w:t>
      </w:r>
      <w:proofErr w:type="spellEnd"/>
      <w:r w:rsidRPr="00335BC2">
        <w:rPr>
          <w:rFonts w:ascii="Kristen ITC" w:hAnsi="Kristen ITC"/>
          <w:color w:val="0000FF"/>
          <w:sz w:val="28"/>
          <w:lang/>
        </w:rPr>
        <w:t xml:space="preserve"> aos mansos da terra; e ferirá a terra com a vara de sua </w:t>
      </w:r>
      <w:r w:rsidRPr="00335BC2">
        <w:rPr>
          <w:rFonts w:ascii="Kristen ITC" w:hAnsi="Kristen ITC"/>
          <w:color w:val="0000FF"/>
          <w:sz w:val="28"/>
          <w:lang/>
        </w:rPr>
        <w:t>boca, e com o sopro dos seus lábios matará ao ímpio</w:t>
      </w:r>
      <w:r w:rsidRPr="00335BC2">
        <w:rPr>
          <w:rFonts w:ascii="Kristen ITC" w:hAnsi="Kristen ITC"/>
          <w:color w:val="0000FF"/>
          <w:sz w:val="28"/>
          <w:lang/>
        </w:rPr>
        <w:t>,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5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a justiça será o cinto dos seus lombos, e a fidelidade o cinto dos seus rins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6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morará o lobo com o cordeiro, e o leopardo com o cabrito se deitará, e o bezerro, e o filho de leão e o animal cevado</w:t>
      </w:r>
      <w:r w:rsidRPr="00335BC2">
        <w:rPr>
          <w:rFonts w:ascii="Kristen ITC" w:hAnsi="Kristen ITC"/>
          <w:color w:val="0000FF"/>
          <w:sz w:val="28"/>
          <w:lang/>
        </w:rPr>
        <w:t xml:space="preserve"> </w:t>
      </w:r>
      <w:hyperlink r:id="rId28" w:history="1">
        <w:r w:rsidRPr="00335BC2">
          <w:rPr>
            <w:rStyle w:val="Hyperlink"/>
            <w:rFonts w:ascii="Kristen ITC" w:hAnsi="Kristen ITC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Kristen ITC" w:hAnsi="Kristen ITC"/>
          <w:i/>
          <w:iCs/>
          <w:color w:val="808080"/>
          <w:sz w:val="28"/>
          <w:lang/>
        </w:rPr>
        <w:t>andarão</w:t>
      </w:r>
      <w:hyperlink r:id="rId29" w:history="1">
        <w:r w:rsidRPr="00335BC2">
          <w:rPr>
            <w:rStyle w:val="Hyperlink"/>
            <w:rFonts w:ascii="Kristen ITC" w:hAnsi="Kristen ITC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juntos, e um menino pequeno os guiará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7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 xml:space="preserve">A vaca e a ursa pastarão juntas, seus filhos se deitarão </w:t>
      </w:r>
      <w:hyperlink r:id="rId30" w:history="1">
        <w:r w:rsidRPr="00335BC2">
          <w:rPr>
            <w:rStyle w:val="Hyperlink"/>
            <w:rFonts w:ascii="Kristen ITC" w:hAnsi="Kristen ITC"/>
            <w:color w:val="808080"/>
            <w:sz w:val="28"/>
            <w:u w:val="none"/>
            <w:lang/>
          </w:rPr>
          <w:t>[</w:t>
        </w:r>
      </w:hyperlink>
      <w:r w:rsidRPr="00335BC2">
        <w:rPr>
          <w:rFonts w:ascii="Kristen ITC" w:hAnsi="Kristen ITC"/>
          <w:i/>
          <w:iCs/>
          <w:color w:val="808080"/>
          <w:sz w:val="28"/>
          <w:lang/>
        </w:rPr>
        <w:t>juntos</w:t>
      </w:r>
      <w:hyperlink r:id="rId31" w:history="1">
        <w:r w:rsidRPr="00335BC2">
          <w:rPr>
            <w:rStyle w:val="Hyperlink"/>
            <w:rFonts w:ascii="Kristen ITC" w:hAnsi="Kristen ITC"/>
            <w:color w:val="808080"/>
            <w:sz w:val="28"/>
            <w:u w:val="none"/>
            <w:lang/>
          </w:rPr>
          <w:t>]</w:t>
        </w:r>
      </w:hyperlink>
      <w:r w:rsidRPr="00335BC2">
        <w:rPr>
          <w:rFonts w:ascii="Kristen ITC" w:hAnsi="Kristen ITC"/>
          <w:color w:val="0000FF"/>
          <w:sz w:val="28"/>
          <w:lang/>
        </w:rPr>
        <w:t>, e o leão comerá palha como o boi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8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brincará a criança de peito sobre a toca da áspide, e a desmamada colocará a sua mão na cova do basilisco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9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Não se fará mal nem dano al</w:t>
      </w:r>
      <w:r w:rsidRPr="00335BC2">
        <w:rPr>
          <w:rFonts w:ascii="Kristen ITC" w:hAnsi="Kristen ITC"/>
          <w:color w:val="0000FF"/>
          <w:sz w:val="28"/>
          <w:lang/>
        </w:rPr>
        <w:t>gum em todo o meu santo monte, porque a terra se encherá do conhecimento do S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ENHOR</w:t>
      </w:r>
      <w:r w:rsidRPr="00335BC2">
        <w:rPr>
          <w:rFonts w:ascii="Kristen ITC" w:hAnsi="Kristen ITC"/>
          <w:color w:val="0000FF"/>
          <w:sz w:val="28"/>
          <w:lang/>
        </w:rPr>
        <w:t>, como as águas cobrem o mar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10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acontecerá naquele dia que a raiz de Jessé, a qual estará posta por estandarte dos povos, será buscada pelos gentios; e o lugar do seu repo</w:t>
      </w:r>
      <w:r w:rsidRPr="00335BC2">
        <w:rPr>
          <w:rFonts w:ascii="Kristen ITC" w:hAnsi="Kristen ITC"/>
          <w:color w:val="0000FF"/>
          <w:sz w:val="28"/>
          <w:lang/>
        </w:rPr>
        <w:t>uso será glorioso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11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há de ser que naquele dia o Senhor tornará a pôr a sua mão para adquirir outra vez o remanescente do seu povo, que for deixado, da Assíria, e do Egito, e de Patros, e da Etiópia, e de Elã, e de Sinar, e de Hamate, e das ilhas do mar</w:t>
      </w:r>
      <w:r w:rsidRPr="00335BC2">
        <w:rPr>
          <w:rFonts w:ascii="Kristen ITC" w:hAnsi="Kristen ITC"/>
          <w:color w:val="0000FF"/>
          <w:sz w:val="28"/>
          <w:lang/>
        </w:rPr>
        <w:t>.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12</w:t>
      </w:r>
      <w:r w:rsidRPr="00335BC2">
        <w:rPr>
          <w:rFonts w:ascii="Kristen ITC" w:hAnsi="Kristen ITC" w:cs="Segoe UI"/>
          <w:color w:val="000000"/>
          <w:szCs w:val="14"/>
          <w:lang/>
        </w:rPr>
        <w:t xml:space="preserve"> </w:t>
      </w:r>
      <w:r w:rsidRPr="00335BC2">
        <w:rPr>
          <w:rFonts w:ascii="Kristen ITC" w:hAnsi="Kristen ITC"/>
          <w:color w:val="0000FF"/>
          <w:sz w:val="28"/>
          <w:lang/>
        </w:rPr>
        <w:t>E levantará um estandarte entre as nações, e ajuntará os desterrados de Israel, e os dispersos de Judá congregará desde os quatro confins da terra.</w:t>
      </w:r>
      <w:r w:rsidRPr="00335BC2">
        <w:rPr>
          <w:rFonts w:ascii="Kristen ITC" w:hAnsi="Kristen ITC" w:cs="Segoe UI"/>
          <w:i/>
          <w:iCs/>
          <w:color w:val="464646"/>
          <w:sz w:val="22"/>
          <w:szCs w:val="16"/>
          <w:lang/>
        </w:rPr>
        <w:t xml:space="preserve"> ACF2007</w:t>
      </w:r>
    </w:p>
    <w:p w:rsidR="00000000" w:rsidRPr="00335BC2" w:rsidRDefault="00DF04AF">
      <w:pPr>
        <w:autoSpaceDE w:val="0"/>
        <w:autoSpaceDN w:val="0"/>
        <w:adjustRightInd w:val="0"/>
        <w:spacing w:before="30"/>
        <w:ind w:left="708" w:right="45" w:firstLine="0"/>
        <w:rPr>
          <w:sz w:val="22"/>
          <w:szCs w:val="16"/>
        </w:rPr>
      </w:pPr>
      <w:r w:rsidRPr="00335BC2">
        <w:rPr>
          <w:rFonts w:ascii="Kristen ITC" w:hAnsi="Kristen ITC"/>
          <w:color w:val="0000FF"/>
          <w:sz w:val="22"/>
          <w:szCs w:val="16"/>
          <w:lang/>
        </w:rPr>
        <w:t xml:space="preserve">[Is 2:4 4) E ele julgará entre as nações, e repreenderá a muitos povos; e estes converterão as </w:t>
      </w:r>
      <w:r w:rsidRPr="00335BC2">
        <w:rPr>
          <w:rFonts w:ascii="Kristen ITC" w:hAnsi="Kristen ITC"/>
          <w:color w:val="0000FF"/>
          <w:sz w:val="22"/>
          <w:szCs w:val="16"/>
          <w:lang/>
        </w:rPr>
        <w:t>suas espadas em enxadões e as suas lanças em foices; uma nação não levantará espada contra outra nação, nem aprenderão mais a guerrear.</w:t>
      </w:r>
      <w:r w:rsidRPr="00335BC2">
        <w:rPr>
          <w:rFonts w:ascii="Kristen ITC" w:hAnsi="Kristen ITC"/>
          <w:color w:val="0000FF"/>
          <w:sz w:val="22"/>
          <w:szCs w:val="16"/>
        </w:rPr>
        <w:t xml:space="preserve"> ACF</w:t>
      </w:r>
      <w:r w:rsidRPr="00335BC2">
        <w:rPr>
          <w:sz w:val="22"/>
          <w:szCs w:val="16"/>
        </w:rPr>
        <w:t>]</w:t>
      </w:r>
    </w:p>
    <w:p w:rsidR="00000000" w:rsidRPr="00335BC2" w:rsidRDefault="00DF04AF">
      <w:pPr>
        <w:ind w:left="708" w:firstLine="0"/>
        <w:rPr>
          <w:sz w:val="28"/>
        </w:rPr>
      </w:pPr>
      <w:r w:rsidRPr="00335BC2">
        <w:rPr>
          <w:sz w:val="28"/>
        </w:rPr>
        <w:t> </w:t>
      </w:r>
    </w:p>
    <w:p w:rsidR="00DF04AF" w:rsidRPr="00335BC2" w:rsidRDefault="00DF04AF">
      <w:pPr>
        <w:spacing w:after="240"/>
        <w:ind w:firstLine="0"/>
        <w:rPr>
          <w:sz w:val="28"/>
        </w:rPr>
      </w:pPr>
      <w:r w:rsidRPr="00335BC2">
        <w:rPr>
          <w:sz w:val="28"/>
        </w:rPr>
        <w:br/>
      </w:r>
      <w:r w:rsidRPr="00335BC2">
        <w:rPr>
          <w:sz w:val="28"/>
        </w:rPr>
        <w:br/>
      </w:r>
      <w:r w:rsidRPr="00335BC2">
        <w:rPr>
          <w:sz w:val="28"/>
        </w:rPr>
        <w:br/>
      </w:r>
      <w:r w:rsidRPr="00335BC2">
        <w:rPr>
          <w:sz w:val="28"/>
        </w:rPr>
        <w:br/>
        <w:t xml:space="preserve">Mt 10:34 foi a advertência de Cristo de que a verdade que Ele estava proclamando não traria a época do reino </w:t>
      </w:r>
      <w:r w:rsidRPr="00335BC2">
        <w:rPr>
          <w:sz w:val="28"/>
        </w:rPr>
        <w:t>de paz [o Milênio], mas, ao contrário, traria conflitos. Jo 14:27.</w:t>
      </w:r>
      <w:r w:rsidRPr="00335BC2">
        <w:rPr>
          <w:sz w:val="28"/>
        </w:rPr>
        <w:br/>
      </w:r>
      <w:r w:rsidRPr="00335BC2">
        <w:rPr>
          <w:sz w:val="28"/>
        </w:rPr>
        <w:br/>
      </w:r>
      <w:r w:rsidRPr="00335BC2">
        <w:rPr>
          <w:sz w:val="28"/>
        </w:rPr>
        <w:br/>
      </w:r>
      <w:r w:rsidRPr="00335BC2">
        <w:rPr>
          <w:sz w:val="36"/>
          <w:szCs w:val="24"/>
        </w:rPr>
        <w:t>C.I. Scofield</w:t>
      </w:r>
    </w:p>
    <w:sectPr w:rsidR="00DF04AF" w:rsidRPr="00335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70"/>
  <w:proofState w:spelling="clean" w:grammar="clean"/>
  <w:defaultTabStop w:val="708"/>
  <w:hyphenationZone w:val="420"/>
  <w:noPunctuationKerning/>
  <w:characterSpacingControl w:val="doNotCompress"/>
  <w:compat/>
  <w:rsids>
    <w:rsidRoot w:val="00335BC2"/>
    <w:rsid w:val="00335BC2"/>
    <w:rsid w:val="00DF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b/>
        <w:bCs/>
        <w:color w:val="243F60"/>
        <w:sz w:val="24"/>
        <w:szCs w:val="24"/>
        <w:u w:val="single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142"/>
    </w:pPr>
    <w:rPr>
      <w:rFonts w:ascii="Times New Roman" w:eastAsiaTheme="minorEastAsia" w:hAnsi="Times New Roman"/>
      <w:b w:val="0"/>
      <w:bCs w:val="0"/>
      <w:color w:val="auto"/>
      <w:sz w:val="20"/>
      <w:szCs w:val="20"/>
      <w:u w:val="none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b/>
      <w:bCs/>
      <w:color w:val="FF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b/>
      <w:bCs/>
      <w:color w:val="365F91"/>
      <w:sz w:val="26"/>
      <w:szCs w:val="26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locked/>
    <w:rPr>
      <w:rFonts w:ascii="Wide Latin" w:hAnsi="Wide Latin" w:hint="default"/>
      <w:color w:val="FF0000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="Times New Roman" w:hAnsi="Times New Roman" w:cs="Times New Roman" w:hint="default"/>
      <w:color w:val="365F91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</w:style>
  <w:style w:type="paragraph" w:styleId="Cabealho">
    <w:name w:val="header"/>
    <w:basedOn w:val="Normal"/>
    <w:link w:val="CabealhoChar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styleId="Rodap">
    <w:name w:val="footer"/>
    <w:basedOn w:val="Normal"/>
    <w:link w:val="RodapChar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NotadeRodapChar">
    <w:name w:val="Nota de Rodapé Char"/>
    <w:basedOn w:val="Fontepargpadro"/>
    <w:link w:val="NotadeRodap"/>
    <w:locked/>
    <w:rPr>
      <w:rFonts w:ascii="Times New Roman" w:hAnsi="Times New Roman" w:cs="Times New Roman" w:hint="default"/>
      <w:b/>
      <w:bCs/>
      <w:strike w:val="0"/>
      <w:dstrike w:val="0"/>
      <w:color w:val="auto"/>
      <w:u w:val="none"/>
      <w:effect w:val="none"/>
    </w:rPr>
  </w:style>
  <w:style w:type="paragraph" w:customStyle="1" w:styleId="NotadeRodap">
    <w:name w:val="Nota de Rodapé"/>
    <w:basedOn w:val="Normal"/>
    <w:link w:val="NotadeRodapChar"/>
    <w:uiPriority w:val="99"/>
    <w:semiHidden/>
    <w:rPr>
      <w:sz w:val="16"/>
      <w:szCs w:val="16"/>
    </w:rPr>
  </w:style>
  <w:style w:type="paragraph" w:customStyle="1" w:styleId="msochpdefault">
    <w:name w:val="msochpdefault"/>
    <w:basedOn w:val="Normal"/>
    <w:uiPriority w:val="99"/>
    <w:semiHidden/>
    <w:pPr>
      <w:spacing w:before="100" w:beforeAutospacing="1" w:after="100" w:afterAutospacing="1"/>
      <w:ind w:firstLine="0"/>
    </w:pPr>
    <w:rPr>
      <w:rFonts w:ascii="Cambria" w:hAnsi="Cambria"/>
      <w:b/>
      <w:bCs/>
      <w:color w:val="243F60"/>
      <w:sz w:val="24"/>
      <w:szCs w:val="24"/>
      <w:u w:val="single"/>
    </w:rPr>
  </w:style>
  <w:style w:type="paragraph" w:customStyle="1" w:styleId="msopapdefault">
    <w:name w:val="msopapdefault"/>
    <w:basedOn w:val="Normal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Helio/Desktop/PgmsFAVORITOS/_NOLINK_|_IGNORE_|VLIDX:0|verse:49.2.14|modid:acf2007" TargetMode="External"/><Relationship Id="rId13" Type="http://schemas.openxmlformats.org/officeDocument/2006/relationships/hyperlink" Target="VLIDX:1|_VLVREF_" TargetMode="External"/><Relationship Id="rId18" Type="http://schemas.openxmlformats.org/officeDocument/2006/relationships/hyperlink" Target="VLIDX:0|_VLVREF_" TargetMode="External"/><Relationship Id="rId26" Type="http://schemas.openxmlformats.org/officeDocument/2006/relationships/hyperlink" Target="VLIDX:4|_VLVREF_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VLIDX:3|_VLVREF_" TargetMode="External"/><Relationship Id="rId7" Type="http://schemas.openxmlformats.org/officeDocument/2006/relationships/hyperlink" Target="file:///C:/Users/Helio/Desktop/PgmsFAVORITOS/_NOLINK_|_IGNORE_|VLIDX:0|verse:49.2.14|modid:acf2007" TargetMode="External"/><Relationship Id="rId12" Type="http://schemas.openxmlformats.org/officeDocument/2006/relationships/hyperlink" Target="file:///C:/Users/Helio/Desktop/PgmsFAVORITOS/_NOLINK_|_IGNORE_|VLIDX:0|verse:49.2.17|modid:acf2007" TargetMode="External"/><Relationship Id="rId17" Type="http://schemas.openxmlformats.org/officeDocument/2006/relationships/hyperlink" Target="VLIDX:3|_VLVREF_" TargetMode="External"/><Relationship Id="rId25" Type="http://schemas.openxmlformats.org/officeDocument/2006/relationships/hyperlink" Target="file:///C:/Users/Helio/Desktop/PgmsFAVORITOS/_NOLINK_|_IGNORE_|VLIDX:3|verse:23.9.6|modid:acf2007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VLIDX:2|_VLVREF_" TargetMode="External"/><Relationship Id="rId20" Type="http://schemas.openxmlformats.org/officeDocument/2006/relationships/hyperlink" Target="VLIDX:2|_VLVREF_" TargetMode="External"/><Relationship Id="rId29" Type="http://schemas.openxmlformats.org/officeDocument/2006/relationships/hyperlink" Target="file:///C:/Users/Helio/Desktop/PgmsFAVORITOS/_NOLINK_|_IGNORE_|VLIDX:5|verse:23.11.6|modid:acf2007" TargetMode="External"/><Relationship Id="rId1" Type="http://schemas.openxmlformats.org/officeDocument/2006/relationships/styles" Target="styles.xml"/><Relationship Id="rId6" Type="http://schemas.openxmlformats.org/officeDocument/2006/relationships/hyperlink" Target="file:///C:/Users/Helio/Desktop/PgmsFAVORITOS/_NOLINK_|_IGNORE_|VLIDX:0|verse:49.2.14|modid:acf2007" TargetMode="External"/><Relationship Id="rId11" Type="http://schemas.openxmlformats.org/officeDocument/2006/relationships/hyperlink" Target="file:///C:/Users/Helio/Desktop/PgmsFAVORITOS/_NOLINK_|_IGNORE_|VLIDX:0|verse:49.2.17|modid:acf2007" TargetMode="External"/><Relationship Id="rId24" Type="http://schemas.openxmlformats.org/officeDocument/2006/relationships/hyperlink" Target="file:///C:/Users/Helio/Desktop/PgmsFAVORITOS/_NOLINK_|_IGNORE_|VLIDX:3|verse:23.9.6|modid:acf2007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C:/Users/Helio/Desktop/PgmsFAVORITOS/_NOLINK_|_IGNORE_|VLIDX:0|verse:49.2.14|modid:acf2007" TargetMode="External"/><Relationship Id="rId15" Type="http://schemas.openxmlformats.org/officeDocument/2006/relationships/hyperlink" Target="VLIDX:1|_VLVREF_" TargetMode="External"/><Relationship Id="rId23" Type="http://schemas.openxmlformats.org/officeDocument/2006/relationships/hyperlink" Target="file:///C:/Users/Helio/Desktop/PgmsFAVORITOS/_NOLINK_|_IGNORE_|VLIDX:3|verse:23.9.6|modid:acf2007" TargetMode="External"/><Relationship Id="rId28" Type="http://schemas.openxmlformats.org/officeDocument/2006/relationships/hyperlink" Target="file:///C:/Users/Helio/Desktop/PgmsFAVORITOS/_NOLINK_|_IGNORE_|VLIDX:5|verse:23.11.6|modid:acf2007" TargetMode="External"/><Relationship Id="rId10" Type="http://schemas.openxmlformats.org/officeDocument/2006/relationships/hyperlink" Target="file:///C:/Users/Helio/Desktop/PgmsFAVORITOS/_NOLINK_|_IGNORE_|VLIDX:0|verse:49.2.15|modid:acf2007" TargetMode="External"/><Relationship Id="rId19" Type="http://schemas.openxmlformats.org/officeDocument/2006/relationships/hyperlink" Target="VLIDX:1|_VLVREF_" TargetMode="External"/><Relationship Id="rId31" Type="http://schemas.openxmlformats.org/officeDocument/2006/relationships/hyperlink" Target="file:///C:/Users/Helio/Desktop/PgmsFAVORITOS/_NOLINK_|_IGNORE_|VLIDX:5|verse:23.11.7|modid:acf2007" TargetMode="External"/><Relationship Id="rId4" Type="http://schemas.openxmlformats.org/officeDocument/2006/relationships/hyperlink" Target="VLIDX:0|_VLVREF_" TargetMode="External"/><Relationship Id="rId9" Type="http://schemas.openxmlformats.org/officeDocument/2006/relationships/hyperlink" Target="file:///C:/Users/Helio/Desktop/PgmsFAVORITOS/_NOLINK_|_IGNORE_|VLIDX:0|verse:49.2.15|modid:acf2007" TargetMode="External"/><Relationship Id="rId14" Type="http://schemas.openxmlformats.org/officeDocument/2006/relationships/hyperlink" Target="VLIDX:0|_VLVREF_" TargetMode="External"/><Relationship Id="rId22" Type="http://schemas.openxmlformats.org/officeDocument/2006/relationships/hyperlink" Target="file:///C:/Users/Helio/Desktop/PgmsFAVORITOS/_NOLINK_|_IGNORE_|VLIDX:3|verse:23.9.6|modid:acf2007" TargetMode="External"/><Relationship Id="rId27" Type="http://schemas.openxmlformats.org/officeDocument/2006/relationships/hyperlink" Target="VLIDX:5|_VLVREF_" TargetMode="External"/><Relationship Id="rId30" Type="http://schemas.openxmlformats.org/officeDocument/2006/relationships/hyperlink" Target="file:///C:/Users/Helio/Desktop/PgmsFAVORITOS/_NOLINK_|_IGNORE_|VLIDX:5|verse:23.11.7|modid:acf20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1102</Words>
  <Characters>5955</Characters>
  <Application>Microsoft Office Word</Application>
  <DocSecurity>0</DocSecurity>
  <Lines>49</Lines>
  <Paragraphs>14</Paragraphs>
  <ScaleCrop>false</ScaleCrop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 COM Deus, DE Deus, E Sobre A Terra</dc:title>
  <dc:creator>Helio</dc:creator>
  <cp:lastModifiedBy>Helio</cp:lastModifiedBy>
  <cp:revision>2</cp:revision>
  <dcterms:created xsi:type="dcterms:W3CDTF">2020-12-12T01:29:00Z</dcterms:created>
  <dcterms:modified xsi:type="dcterms:W3CDTF">2020-12-12T01:29:00Z</dcterms:modified>
</cp:coreProperties>
</file>