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5C9" w:rsidRDefault="00FA05C9" w:rsidP="00FA05C9">
      <w:pPr>
        <w:pStyle w:val="Ttulo1"/>
        <w:spacing w:before="48" w:after="48"/>
      </w:pPr>
      <w:r w:rsidRPr="00FA05C9">
        <w:t>"Orando</w:t>
      </w:r>
      <w:r>
        <w:t xml:space="preserve"> </w:t>
      </w:r>
      <w:r w:rsidRPr="00FA05C9">
        <w:t>pelos</w:t>
      </w:r>
      <w:r>
        <w:t xml:space="preserve"> </w:t>
      </w:r>
      <w:r w:rsidRPr="00FA05C9">
        <w:t>Doentes"</w:t>
      </w:r>
    </w:p>
    <w:p w:rsidR="00966D63" w:rsidRPr="00FA05C9" w:rsidRDefault="00FA05C9" w:rsidP="00FA05C9">
      <w:pPr>
        <w:rPr>
          <w:sz w:val="24"/>
          <w:szCs w:val="24"/>
        </w:rPr>
      </w:pPr>
      <w:r>
        <w:rPr>
          <w:rFonts w:ascii="Helvetica" w:hAnsi="Helvetica" w:cs="Helvetica"/>
          <w:color w:val="454545"/>
        </w:rPr>
        <w:br/>
      </w:r>
      <w:r>
        <w:rPr>
          <w:rFonts w:ascii="Helvetica" w:hAnsi="Helvetica" w:cs="Helvetica"/>
          <w:color w:val="454545"/>
        </w:rPr>
        <w:br/>
      </w:r>
      <w:r>
        <w:rPr>
          <w:rFonts w:cs="Tahom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454545"/>
        </w:rPr>
        <w:br/>
      </w:r>
      <w:r>
        <w:rPr>
          <w:rFonts w:ascii="Helvetica" w:hAnsi="Helvetica" w:cs="Helvetica"/>
          <w:color w:val="454545"/>
        </w:rPr>
        <w:br/>
      </w:r>
      <w:r>
        <w:rPr>
          <w:rFonts w:ascii="Kristen ITC" w:hAnsi="Kristen ITC" w:cs="Tahoma"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“Está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alguém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entre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vós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aflito?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Ore.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Está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alguém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contente?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Cante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louvores.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Está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alguém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entre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vós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doente?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Chame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os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presbíteros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da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igreja,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e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orem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sobre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ele,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ungindo-o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com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azeite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em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nome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do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Senhor;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E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a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oração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da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fé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salvará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o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doente,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e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o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Senhor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o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levantará;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e,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se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houver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cometido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pecados,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ser-lhe-ão</w:t>
      </w:r>
      <w:r>
        <w:rPr>
          <w:rFonts w:ascii="Kristen ITC" w:hAnsi="Kristen ITC" w:cs="Tahoma"/>
          <w:b/>
          <w:bCs/>
          <w:color w:val="0000FF"/>
        </w:rPr>
        <w:t xml:space="preserve"> </w:t>
      </w:r>
      <w:r w:rsidRPr="00FA05C9">
        <w:rPr>
          <w:rFonts w:ascii="Kristen ITC" w:hAnsi="Kristen ITC" w:cs="Tahoma"/>
          <w:b/>
          <w:bCs/>
          <w:color w:val="0000FF"/>
        </w:rPr>
        <w:t>perdoados</w:t>
      </w:r>
      <w:r w:rsidRPr="00FA05C9">
        <w:rPr>
          <w:rFonts w:ascii="Kristen ITC" w:hAnsi="Kristen ITC" w:cs="Tahoma"/>
          <w:bCs/>
          <w:color w:val="0000FF"/>
        </w:rPr>
        <w:t>.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Confessai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as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vossas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culpas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uns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aos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outros,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e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orai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uns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pelos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outros,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para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que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sareis.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A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oração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feita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por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um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justo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pode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muito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em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seus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efeitos.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Elias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era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homem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sujeito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às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mesmas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paixões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que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nós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e,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orando,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pediu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que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não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chovesse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e,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por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três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anos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e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seis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meses,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não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choveu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sobre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a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terra.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E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orou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outra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vez,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e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o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céu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deu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chuva,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e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a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terra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produziu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o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seu</w:t>
      </w:r>
      <w:r>
        <w:rPr>
          <w:rFonts w:ascii="Kristen ITC" w:hAnsi="Kristen ITC" w:cs="Tahoma"/>
          <w:bCs/>
          <w:color w:val="0000FF"/>
        </w:rPr>
        <w:t xml:space="preserve"> </w:t>
      </w:r>
      <w:r w:rsidRPr="00FA05C9">
        <w:rPr>
          <w:rFonts w:ascii="Kristen ITC" w:hAnsi="Kristen ITC" w:cs="Tahoma"/>
          <w:bCs/>
          <w:color w:val="0000FF"/>
        </w:rPr>
        <w:t>fruto.”</w:t>
      </w:r>
      <w:r>
        <w:rPr>
          <w:rStyle w:val="apple-converted-space"/>
          <w:rFonts w:ascii="Kristen ITC" w:hAnsi="Kristen ITC"/>
          <w:bCs/>
          <w:color w:val="0000FF"/>
        </w:rPr>
        <w:t xml:space="preserve"> </w:t>
      </w:r>
      <w:r w:rsidRPr="00FA05C9">
        <w:rPr>
          <w:rFonts w:ascii="Kristen ITC" w:hAnsi="Kristen ITC" w:cs="Tahoma"/>
          <w:color w:val="0000FF"/>
        </w:rPr>
        <w:t>(Tiago</w:t>
      </w:r>
      <w:r>
        <w:rPr>
          <w:rFonts w:ascii="Kristen ITC" w:hAnsi="Kristen ITC" w:cs="Tahoma"/>
          <w:color w:val="0000FF"/>
        </w:rPr>
        <w:t xml:space="preserve"> </w:t>
      </w:r>
      <w:proofErr w:type="gramStart"/>
      <w:r w:rsidRPr="00FA05C9">
        <w:rPr>
          <w:rFonts w:ascii="Kristen ITC" w:hAnsi="Kristen ITC" w:cs="Tahoma"/>
          <w:color w:val="0000FF"/>
        </w:rPr>
        <w:t>5:13</w:t>
      </w:r>
      <w:proofErr w:type="gramEnd"/>
      <w:r w:rsidRPr="00FA05C9">
        <w:rPr>
          <w:rFonts w:ascii="Kristen ITC" w:hAnsi="Kristen ITC" w:cs="Tahoma"/>
          <w:color w:val="0000FF"/>
        </w:rPr>
        <w:t>-18).</w:t>
      </w:r>
      <w:r>
        <w:rPr>
          <w:rFonts w:ascii="Kristen ITC" w:hAnsi="Kristen ITC" w:cs="Helvetica"/>
          <w:color w:val="0000FF"/>
        </w:rPr>
        <w:br/>
      </w:r>
      <w:r>
        <w:rPr>
          <w:rFonts w:ascii="Kristen ITC" w:hAnsi="Kristen ITC" w:cs="Helvetica"/>
          <w:color w:val="0000FF"/>
        </w:rPr>
        <w:br/>
      </w:r>
      <w:r w:rsidRPr="00FA05C9">
        <w:rPr>
          <w:rFonts w:cs="Tahoma"/>
          <w:color w:val="333333"/>
          <w:sz w:val="24"/>
          <w:szCs w:val="24"/>
        </w:rPr>
        <w:t>Tenho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seguido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prática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Tiago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5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tenho-a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visto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praticada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por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outros,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durante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40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anos,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é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uma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grande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bênção.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fato,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sei</w:t>
      </w:r>
      <w:r>
        <w:rPr>
          <w:rFonts w:cs="Tahoma"/>
          <w:color w:val="333333"/>
          <w:sz w:val="24"/>
          <w:szCs w:val="24"/>
        </w:rPr>
        <w:t xml:space="preserve"> se posso me lembrar de um caso </w:t>
      </w:r>
      <w:r w:rsidRPr="00FA05C9">
        <w:rPr>
          <w:rFonts w:cs="Tahoma"/>
          <w:color w:val="333333"/>
          <w:sz w:val="24"/>
          <w:szCs w:val="24"/>
        </w:rPr>
        <w:t>no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qual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Deus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tenha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curado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resposta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à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unção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óleo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à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oração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fé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pelo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doente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conforme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estas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instruções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FF0000"/>
          <w:sz w:val="24"/>
          <w:szCs w:val="24"/>
        </w:rPr>
        <w:t>[de</w:t>
      </w:r>
      <w:r>
        <w:rPr>
          <w:rFonts w:cs="Tahoma"/>
          <w:color w:val="FF0000"/>
          <w:sz w:val="24"/>
          <w:szCs w:val="24"/>
        </w:rPr>
        <w:t xml:space="preserve"> </w:t>
      </w:r>
      <w:r w:rsidRPr="00FA05C9">
        <w:rPr>
          <w:rFonts w:cs="Tahoma"/>
          <w:color w:val="FF0000"/>
          <w:sz w:val="24"/>
          <w:szCs w:val="24"/>
        </w:rPr>
        <w:t>Tiago</w:t>
      </w:r>
      <w:r>
        <w:rPr>
          <w:rFonts w:cs="Tahoma"/>
          <w:color w:val="FF0000"/>
          <w:sz w:val="24"/>
          <w:szCs w:val="24"/>
        </w:rPr>
        <w:t xml:space="preserve"> </w:t>
      </w:r>
      <w:proofErr w:type="gramStart"/>
      <w:r w:rsidRPr="00FA05C9">
        <w:rPr>
          <w:rFonts w:cs="Tahoma"/>
          <w:color w:val="FF0000"/>
          <w:sz w:val="24"/>
          <w:szCs w:val="24"/>
        </w:rPr>
        <w:t>5:13</w:t>
      </w:r>
      <w:proofErr w:type="gramEnd"/>
      <w:r w:rsidRPr="00FA05C9">
        <w:rPr>
          <w:rFonts w:cs="Tahoma"/>
          <w:color w:val="FF0000"/>
          <w:sz w:val="24"/>
          <w:szCs w:val="24"/>
        </w:rPr>
        <w:t>-18]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(embora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eu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creia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Ele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seja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obrigado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fazê-lo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ou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Ele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sempre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cure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tais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casos).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Estou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falando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apenas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minha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própria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experiência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neste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assunto.</w:t>
      </w:r>
      <w:r>
        <w:rPr>
          <w:rFonts w:ascii="Helvetica" w:hAnsi="Helvetica" w:cs="Helvetica"/>
          <w:color w:val="454545"/>
        </w:rPr>
        <w:br/>
      </w:r>
      <w:r>
        <w:rPr>
          <w:rFonts w:ascii="Helvetica" w:hAnsi="Helvetica" w:cs="Helvetica"/>
          <w:color w:val="454545"/>
        </w:rPr>
        <w:br/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entendo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por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tantos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parecem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ignorar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esta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passagem.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Talvez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porque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carismáticos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tenham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abusado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tanto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dela.</w:t>
      </w:r>
      <w:r>
        <w:rPr>
          <w:rFonts w:ascii="Helvetica" w:hAnsi="Helvetica" w:cs="Helvetica"/>
          <w:color w:val="454545"/>
        </w:rPr>
        <w:br/>
      </w:r>
      <w:r w:rsidR="008C0F8C">
        <w:rPr>
          <w:rFonts w:ascii="Helvetica" w:hAnsi="Helvetica" w:cs="Helvetica"/>
          <w:color w:val="454545"/>
        </w:rPr>
        <w:br/>
      </w:r>
      <w:r w:rsidR="008C0F8C">
        <w:rPr>
          <w:rFonts w:ascii="Helvetica" w:hAnsi="Helvetica" w:cs="Helvetica"/>
          <w:color w:val="454545"/>
        </w:rPr>
        <w:br/>
      </w:r>
      <w:r>
        <w:rPr>
          <w:rFonts w:ascii="Helvetica" w:hAnsi="Helvetica" w:cs="Helvetica"/>
          <w:color w:val="454545"/>
        </w:rPr>
        <w:br/>
      </w:r>
      <w:r w:rsidRPr="00FA05C9">
        <w:rPr>
          <w:rFonts w:cs="Tahoma"/>
          <w:b/>
          <w:bCs/>
          <w:color w:val="333333"/>
          <w:sz w:val="36"/>
          <w:szCs w:val="24"/>
          <w:u w:val="single"/>
        </w:rPr>
        <w:t>1.</w:t>
      </w:r>
      <w:r w:rsidRPr="00FA05C9">
        <w:rPr>
          <w:rStyle w:val="apple-converted-space"/>
          <w:color w:val="333333"/>
          <w:sz w:val="36"/>
          <w:szCs w:val="24"/>
          <w:u w:val="single"/>
        </w:rPr>
        <w:t xml:space="preserve"> </w:t>
      </w:r>
      <w:r w:rsidRPr="00FA05C9">
        <w:rPr>
          <w:rFonts w:cs="Tahoma"/>
          <w:color w:val="333333"/>
          <w:sz w:val="36"/>
          <w:szCs w:val="24"/>
          <w:u w:val="single"/>
        </w:rPr>
        <w:t>Miscelânea de pontos introdutórios.</w:t>
      </w:r>
      <w:r w:rsidRPr="00FA05C9">
        <w:rPr>
          <w:rFonts w:cs="Tahoma"/>
          <w:color w:val="333333"/>
          <w:sz w:val="36"/>
          <w:szCs w:val="24"/>
        </w:rPr>
        <w:t xml:space="preserve"> </w:t>
      </w:r>
      <w:r>
        <w:rPr>
          <w:rFonts w:ascii="Helvetica" w:hAnsi="Helvetica" w:cs="Helvetica"/>
          <w:color w:val="454545"/>
        </w:rPr>
        <w:br/>
      </w:r>
      <w:r>
        <w:rPr>
          <w:rFonts w:ascii="Helvetica" w:hAnsi="Helvetica" w:cs="Helvetica"/>
          <w:color w:val="454545"/>
        </w:rPr>
        <w:br/>
      </w:r>
      <w:proofErr w:type="gramStart"/>
      <w:r w:rsidRPr="00FA05C9">
        <w:rPr>
          <w:rFonts w:cs="Tahoma"/>
          <w:b/>
          <w:bCs/>
          <w:color w:val="333333"/>
          <w:sz w:val="24"/>
          <w:szCs w:val="24"/>
        </w:rPr>
        <w:t>a.</w:t>
      </w:r>
      <w:proofErr w:type="gramEnd"/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Bíblia,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parte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nenhuma,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condena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médicos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Medicina,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condena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confiar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homem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vez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confiar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Deus.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(</w:t>
      </w:r>
      <w:proofErr w:type="gramStart"/>
      <w:r w:rsidRPr="00FA05C9">
        <w:rPr>
          <w:rFonts w:cs="Tahoma"/>
          <w:color w:val="333333"/>
          <w:sz w:val="24"/>
          <w:szCs w:val="24"/>
        </w:rPr>
        <w:t>2C</w:t>
      </w:r>
      <w:r>
        <w:rPr>
          <w:rFonts w:cs="Tahoma"/>
          <w:color w:val="333333"/>
          <w:sz w:val="24"/>
          <w:szCs w:val="24"/>
        </w:rPr>
        <w:t>r</w:t>
      </w:r>
      <w:proofErr w:type="gramEnd"/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16:12).</w:t>
      </w:r>
      <w:r>
        <w:rPr>
          <w:rFonts w:ascii="Helvetica" w:hAnsi="Helvetica" w:cs="Helvetica"/>
          <w:color w:val="454545"/>
        </w:rPr>
        <w:br/>
      </w:r>
      <w:r>
        <w:rPr>
          <w:rFonts w:ascii="Helvetica" w:hAnsi="Helvetica" w:cs="Helvetica"/>
          <w:color w:val="454545"/>
        </w:rPr>
        <w:br/>
      </w:r>
      <w:r w:rsidRPr="00FA05C9">
        <w:rPr>
          <w:rFonts w:cs="Tahoma"/>
          <w:b/>
          <w:bCs/>
          <w:color w:val="333333"/>
          <w:sz w:val="24"/>
          <w:szCs w:val="24"/>
        </w:rPr>
        <w:t>b.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Esta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passagem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FF0000"/>
          <w:sz w:val="24"/>
          <w:szCs w:val="24"/>
        </w:rPr>
        <w:t>[de</w:t>
      </w:r>
      <w:r>
        <w:rPr>
          <w:rFonts w:cs="Tahoma"/>
          <w:color w:val="FF0000"/>
          <w:sz w:val="24"/>
          <w:szCs w:val="24"/>
        </w:rPr>
        <w:t xml:space="preserve"> </w:t>
      </w:r>
      <w:r w:rsidRPr="00FA05C9">
        <w:rPr>
          <w:rFonts w:cs="Tahoma"/>
          <w:color w:val="FF0000"/>
          <w:sz w:val="24"/>
          <w:szCs w:val="24"/>
        </w:rPr>
        <w:t>Tiago</w:t>
      </w:r>
      <w:r>
        <w:rPr>
          <w:rFonts w:cs="Tahoma"/>
          <w:color w:val="FF0000"/>
          <w:sz w:val="24"/>
          <w:szCs w:val="24"/>
        </w:rPr>
        <w:t xml:space="preserve"> </w:t>
      </w:r>
      <w:r w:rsidRPr="00FA05C9">
        <w:rPr>
          <w:rFonts w:cs="Tahoma"/>
          <w:color w:val="FF0000"/>
          <w:sz w:val="24"/>
          <w:szCs w:val="24"/>
        </w:rPr>
        <w:t>5:13-18]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mostra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dom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apostólico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cura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iria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terminar.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Aqui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anciãos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igreja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chamados,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vez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alguém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dom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cura.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anciãos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impõem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mãos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enfermo,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repreendem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doença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ou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expulsam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demônios,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mas,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simplesmente,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ungem-no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óleo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oram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por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ele.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dom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cura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esteve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associado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à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apostólica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Deus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deu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apóstolos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dons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sinais,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fim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autenticar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sua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vocação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(</w:t>
      </w:r>
      <w:proofErr w:type="gramStart"/>
      <w:r w:rsidRPr="00FA05C9">
        <w:rPr>
          <w:rFonts w:cs="Tahoma"/>
          <w:color w:val="333333"/>
          <w:sz w:val="24"/>
          <w:szCs w:val="24"/>
        </w:rPr>
        <w:t>2Cor</w:t>
      </w:r>
      <w:proofErr w:type="gramEnd"/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12:12).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Ver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Marcos</w:t>
      </w:r>
      <w:r>
        <w:rPr>
          <w:rFonts w:cs="Tahoma"/>
          <w:color w:val="333333"/>
          <w:sz w:val="24"/>
          <w:szCs w:val="24"/>
        </w:rPr>
        <w:t xml:space="preserve"> </w:t>
      </w:r>
      <w:proofErr w:type="gramStart"/>
      <w:r w:rsidRPr="00FA05C9">
        <w:rPr>
          <w:rFonts w:cs="Tahoma"/>
          <w:color w:val="333333"/>
          <w:sz w:val="24"/>
          <w:szCs w:val="24"/>
        </w:rPr>
        <w:t>3:14</w:t>
      </w:r>
      <w:proofErr w:type="gramEnd"/>
      <w:r w:rsidRPr="00FA05C9">
        <w:rPr>
          <w:rFonts w:cs="Tahoma"/>
          <w:color w:val="333333"/>
          <w:sz w:val="24"/>
          <w:szCs w:val="24"/>
        </w:rPr>
        <w:t>-15;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Atos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2:43;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4:33;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5:12,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15;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19:12.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apóstolos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colocaram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fundamento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para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igreja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(Efésios</w:t>
      </w:r>
      <w:r>
        <w:rPr>
          <w:rFonts w:cs="Tahoma"/>
          <w:color w:val="333333"/>
          <w:sz w:val="24"/>
          <w:szCs w:val="24"/>
        </w:rPr>
        <w:t xml:space="preserve"> </w:t>
      </w:r>
      <w:proofErr w:type="gramStart"/>
      <w:r w:rsidRPr="00FA05C9">
        <w:rPr>
          <w:rFonts w:cs="Tahoma"/>
          <w:color w:val="333333"/>
          <w:sz w:val="24"/>
          <w:szCs w:val="24"/>
        </w:rPr>
        <w:t>2:20</w:t>
      </w:r>
      <w:proofErr w:type="gramEnd"/>
      <w:r w:rsidRPr="00FA05C9">
        <w:rPr>
          <w:rFonts w:cs="Tahoma"/>
          <w:color w:val="333333"/>
          <w:sz w:val="24"/>
          <w:szCs w:val="24"/>
        </w:rPr>
        <w:t>),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quando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eles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faleceram,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sinais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cessaram.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milagres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sinais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ainda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estivessem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efeito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durante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igreja,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teriam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sido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efetivos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como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dons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sinais</w:t>
      </w:r>
      <w:r>
        <w:rPr>
          <w:rFonts w:cs="Tahoma"/>
          <w:color w:val="333333"/>
          <w:sz w:val="24"/>
          <w:szCs w:val="24"/>
        </w:rPr>
        <w:t xml:space="preserve"> característicos dos </w:t>
      </w:r>
      <w:r w:rsidRPr="00FA05C9">
        <w:rPr>
          <w:rFonts w:cs="Tahoma"/>
          <w:color w:val="FF0000"/>
          <w:sz w:val="24"/>
          <w:szCs w:val="24"/>
        </w:rPr>
        <w:t>[1</w:t>
      </w:r>
      <w:r>
        <w:rPr>
          <w:rFonts w:cs="Tahoma"/>
          <w:color w:val="FF0000"/>
          <w:sz w:val="24"/>
          <w:szCs w:val="24"/>
        </w:rPr>
        <w:t>3</w:t>
      </w:r>
      <w:r w:rsidRPr="00FA05C9">
        <w:rPr>
          <w:rFonts w:cs="Tahoma"/>
          <w:color w:val="FF0000"/>
          <w:sz w:val="24"/>
          <w:szCs w:val="24"/>
        </w:rPr>
        <w:t>]</w:t>
      </w:r>
      <w:r>
        <w:rPr>
          <w:rFonts w:cs="Tahoma"/>
          <w:color w:val="333333"/>
          <w:sz w:val="24"/>
          <w:szCs w:val="24"/>
        </w:rPr>
        <w:t xml:space="preserve"> apóstolos </w:t>
      </w:r>
      <w:r w:rsidRPr="00FA05C9">
        <w:rPr>
          <w:rFonts w:cs="Tahoma"/>
          <w:color w:val="FF0000"/>
          <w:sz w:val="24"/>
          <w:szCs w:val="24"/>
        </w:rPr>
        <w:t>[mais 70 discípulos]</w:t>
      </w:r>
      <w:r w:rsidRPr="00FA05C9">
        <w:rPr>
          <w:rFonts w:cs="Tahoma"/>
          <w:color w:val="333333"/>
          <w:sz w:val="24"/>
          <w:szCs w:val="24"/>
        </w:rPr>
        <w:t>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Mesmo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igrejas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primitivas,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todos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cristãos</w:t>
      </w:r>
      <w:r>
        <w:rPr>
          <w:rFonts w:cs="Tahoma"/>
          <w:color w:val="333333"/>
          <w:sz w:val="24"/>
          <w:szCs w:val="24"/>
        </w:rPr>
        <w:t xml:space="preserve"> </w:t>
      </w:r>
      <w:r w:rsidR="00246069" w:rsidRPr="00246069">
        <w:rPr>
          <w:rFonts w:cs="Tahoma"/>
          <w:color w:val="FF0000"/>
          <w:sz w:val="24"/>
          <w:szCs w:val="24"/>
        </w:rPr>
        <w:t>não</w:t>
      </w:r>
      <w:r w:rsidR="00246069"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podiam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realizar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milagres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sinais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apóstolos.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únicas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exceções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eram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alguns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homens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sobre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apóstolos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impunham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mãos.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houve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uma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experiência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generalizada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operar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milagres,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igrejas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primitivas.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lastRenderedPageBreak/>
        <w:t>tivesse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havido</w:t>
      </w:r>
      <w:r w:rsidR="00246069">
        <w:rPr>
          <w:rFonts w:cs="Tahoma"/>
          <w:color w:val="333333"/>
          <w:sz w:val="24"/>
          <w:szCs w:val="24"/>
        </w:rPr>
        <w:t>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Paulo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teria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apontado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sua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habilidade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operação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milagres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como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um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sinal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especial</w:t>
      </w:r>
      <w:r w:rsidR="00246069">
        <w:rPr>
          <w:rFonts w:cs="Tahoma"/>
          <w:color w:val="333333"/>
          <w:sz w:val="24"/>
          <w:szCs w:val="24"/>
        </w:rPr>
        <w:t xml:space="preserve"> </w:t>
      </w:r>
      <w:r w:rsidR="00246069" w:rsidRPr="00246069">
        <w:rPr>
          <w:rFonts w:cs="Tahoma"/>
          <w:color w:val="FF0000"/>
          <w:sz w:val="24"/>
          <w:szCs w:val="24"/>
        </w:rPr>
        <w:t>[exclusivo e identificatório dos 13 apóstolos mais 70 discípulos</w:t>
      </w:r>
      <w:r w:rsidR="00225BB8">
        <w:rPr>
          <w:rFonts w:cs="Tahoma"/>
          <w:color w:val="FF0000"/>
          <w:sz w:val="24"/>
          <w:szCs w:val="24"/>
        </w:rPr>
        <w:t>. Leia</w:t>
      </w:r>
      <w:r w:rsidR="00225BB8" w:rsidRPr="00225BB8">
        <w:rPr>
          <w:rFonts w:cs="Tahoma"/>
          <w:color w:val="FF0000"/>
          <w:sz w:val="24"/>
          <w:szCs w:val="24"/>
        </w:rPr>
        <w:t xml:space="preserve"> com toda atenção </w:t>
      </w:r>
      <w:proofErr w:type="gramStart"/>
      <w:r w:rsidR="00225BB8" w:rsidRPr="00225BB8">
        <w:rPr>
          <w:rFonts w:cs="Tahoma"/>
          <w:color w:val="FF0000"/>
          <w:sz w:val="24"/>
          <w:szCs w:val="24"/>
        </w:rPr>
        <w:t>2Co</w:t>
      </w:r>
      <w:proofErr w:type="gramEnd"/>
      <w:r w:rsidR="00225BB8" w:rsidRPr="00225BB8">
        <w:rPr>
          <w:rFonts w:cs="Tahoma"/>
          <w:color w:val="FF0000"/>
          <w:sz w:val="24"/>
          <w:szCs w:val="24"/>
        </w:rPr>
        <w:t xml:space="preserve"> 12:12. </w:t>
      </w:r>
      <w:r w:rsidR="00225BB8">
        <w:rPr>
          <w:rFonts w:cs="Tahoma"/>
          <w:color w:val="FF0000"/>
          <w:sz w:val="24"/>
          <w:szCs w:val="24"/>
        </w:rPr>
        <w:t>Entendeu?</w:t>
      </w:r>
      <w:r w:rsidR="00246069" w:rsidRPr="00246069">
        <w:rPr>
          <w:rFonts w:cs="Tahoma"/>
          <w:color w:val="FF0000"/>
          <w:sz w:val="24"/>
          <w:szCs w:val="24"/>
        </w:rPr>
        <w:t>]</w:t>
      </w:r>
      <w:r w:rsidRPr="00246069">
        <w:rPr>
          <w:rFonts w:cs="Tahoma"/>
          <w:color w:val="FF0000"/>
          <w:sz w:val="24"/>
          <w:szCs w:val="24"/>
        </w:rPr>
        <w:t xml:space="preserve">. Seu ministério teria sido </w:t>
      </w:r>
      <w:r w:rsidR="00246069" w:rsidRPr="00246069">
        <w:rPr>
          <w:rFonts w:cs="Tahoma"/>
          <w:color w:val="FF0000"/>
          <w:sz w:val="24"/>
          <w:szCs w:val="24"/>
        </w:rPr>
        <w:t xml:space="preserve">apenas mais um entre dezenas de milhares de </w:t>
      </w:r>
      <w:r w:rsidRPr="00246069">
        <w:rPr>
          <w:rFonts w:cs="Tahoma"/>
          <w:color w:val="FF0000"/>
          <w:sz w:val="24"/>
          <w:szCs w:val="24"/>
        </w:rPr>
        <w:t>outro</w:t>
      </w:r>
      <w:r w:rsidR="00246069" w:rsidRPr="00246069">
        <w:rPr>
          <w:rFonts w:cs="Tahoma"/>
          <w:color w:val="FF0000"/>
          <w:sz w:val="24"/>
          <w:szCs w:val="24"/>
        </w:rPr>
        <w:t xml:space="preserve">s ministérios cristãos comuns </w:t>
      </w:r>
      <w:r w:rsidR="00246069">
        <w:rPr>
          <w:rFonts w:cs="Tahoma"/>
          <w:color w:val="FF0000"/>
          <w:sz w:val="24"/>
          <w:szCs w:val="24"/>
        </w:rPr>
        <w:t xml:space="preserve">e </w:t>
      </w:r>
      <w:r w:rsidR="00246069" w:rsidRPr="00246069">
        <w:rPr>
          <w:rFonts w:cs="Tahoma"/>
          <w:color w:val="FF0000"/>
          <w:sz w:val="24"/>
          <w:szCs w:val="24"/>
        </w:rPr>
        <w:t>iguais</w:t>
      </w:r>
      <w:r w:rsidRPr="00FA05C9">
        <w:rPr>
          <w:rFonts w:cs="Tahoma"/>
          <w:color w:val="333333"/>
          <w:sz w:val="24"/>
          <w:szCs w:val="24"/>
        </w:rPr>
        <w:t>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</w:t>
      </w:r>
      <w:r>
        <w:rPr>
          <w:rFonts w:cs="Tahoma"/>
          <w:color w:val="333333"/>
          <w:sz w:val="24"/>
          <w:szCs w:val="24"/>
        </w:rPr>
        <w:t xml:space="preserve"> </w:t>
      </w:r>
      <w:r w:rsidR="00246069">
        <w:rPr>
          <w:rFonts w:cs="Tahoma"/>
          <w:color w:val="333333"/>
          <w:sz w:val="24"/>
          <w:szCs w:val="24"/>
        </w:rPr>
        <w:t>todos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pudesse</w:t>
      </w:r>
      <w:r w:rsidR="00246069">
        <w:rPr>
          <w:rFonts w:cs="Tahoma"/>
          <w:color w:val="333333"/>
          <w:sz w:val="24"/>
          <w:szCs w:val="24"/>
        </w:rPr>
        <w:t>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opera</w:t>
      </w:r>
      <w:r w:rsidR="00246069">
        <w:rPr>
          <w:rFonts w:cs="Tahoma"/>
          <w:color w:val="333333"/>
          <w:sz w:val="24"/>
          <w:szCs w:val="24"/>
        </w:rPr>
        <w:t xml:space="preserve">r </w:t>
      </w:r>
      <w:r w:rsidRPr="00FA05C9">
        <w:rPr>
          <w:rFonts w:cs="Tahoma"/>
          <w:color w:val="333333"/>
          <w:sz w:val="24"/>
          <w:szCs w:val="24"/>
        </w:rPr>
        <w:t>tais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coisas;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todos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podiam.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todos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pudessem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ter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operado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milagres,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como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algo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normal,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cristãos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teriam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chamado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Pedro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para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vir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ressuscitar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Dorcas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mortos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(Atos</w:t>
      </w:r>
      <w:r>
        <w:rPr>
          <w:rFonts w:cs="Tahoma"/>
          <w:color w:val="333333"/>
          <w:sz w:val="24"/>
          <w:szCs w:val="24"/>
        </w:rPr>
        <w:t xml:space="preserve"> </w:t>
      </w:r>
      <w:proofErr w:type="gramStart"/>
      <w:r w:rsidRPr="00FA05C9">
        <w:rPr>
          <w:rFonts w:cs="Tahoma"/>
          <w:color w:val="333333"/>
          <w:sz w:val="24"/>
          <w:szCs w:val="24"/>
        </w:rPr>
        <w:t>9:36</w:t>
      </w:r>
      <w:proofErr w:type="gramEnd"/>
      <w:r w:rsidRPr="00FA05C9">
        <w:rPr>
          <w:rFonts w:cs="Tahoma"/>
          <w:color w:val="333333"/>
          <w:sz w:val="24"/>
          <w:szCs w:val="24"/>
        </w:rPr>
        <w:t>-42).</w:t>
      </w:r>
      <w:r>
        <w:rPr>
          <w:rFonts w:cs="Tahoma"/>
          <w:color w:val="333333"/>
          <w:sz w:val="24"/>
          <w:szCs w:val="24"/>
        </w:rPr>
        <w:t xml:space="preserve"> </w:t>
      </w:r>
      <w:proofErr w:type="gramStart"/>
      <w:r w:rsidRPr="00FA05C9">
        <w:rPr>
          <w:rFonts w:cs="Tahoma"/>
          <w:color w:val="333333"/>
          <w:sz w:val="24"/>
          <w:szCs w:val="24"/>
        </w:rPr>
        <w:t>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milagre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Pedro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naquele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dia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foi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sinal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um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apóstolo”</w:t>
      </w:r>
      <w:proofErr w:type="gramEnd"/>
      <w:r w:rsidRPr="00FA05C9">
        <w:rPr>
          <w:rFonts w:cs="Tahoma"/>
          <w:color w:val="333333"/>
          <w:sz w:val="24"/>
          <w:szCs w:val="24"/>
        </w:rPr>
        <w:t>.</w:t>
      </w:r>
      <w:r>
        <w:rPr>
          <w:rFonts w:ascii="Helvetica" w:hAnsi="Helvetica" w:cs="Helvetica"/>
          <w:color w:val="454545"/>
        </w:rPr>
        <w:br/>
      </w:r>
      <w:r>
        <w:rPr>
          <w:rFonts w:ascii="Helvetica" w:hAnsi="Helvetica" w:cs="Helvetica"/>
          <w:color w:val="454545"/>
        </w:rPr>
        <w:br/>
      </w:r>
      <w:r w:rsidRPr="00FA05C9">
        <w:rPr>
          <w:rFonts w:cs="Tahoma"/>
          <w:b/>
          <w:bCs/>
          <w:color w:val="333333"/>
          <w:sz w:val="24"/>
          <w:szCs w:val="24"/>
        </w:rPr>
        <w:t>c.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Tiago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começa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dizendo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deveríamos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orar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pelos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aflitos,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cantar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alegres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cantar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salmos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(Tiago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5:13).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Vemos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povo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Deus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exigido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="00246069">
        <w:rPr>
          <w:rFonts w:cs="Tahoma"/>
          <w:color w:val="333333"/>
          <w:sz w:val="24"/>
          <w:szCs w:val="24"/>
        </w:rPr>
        <w:t xml:space="preserve">fingisse ser </w:t>
      </w:r>
      <w:r w:rsidR="00246069" w:rsidRPr="00246069">
        <w:rPr>
          <w:rFonts w:cs="Tahoma"/>
          <w:color w:val="FF0000"/>
          <w:sz w:val="24"/>
          <w:szCs w:val="24"/>
        </w:rPr>
        <w:t>[ou tentasse ser</w:t>
      </w:r>
      <w:r w:rsidR="00246069">
        <w:rPr>
          <w:rFonts w:cs="Tahoma"/>
          <w:color w:val="FF0000"/>
          <w:sz w:val="24"/>
          <w:szCs w:val="24"/>
        </w:rPr>
        <w:t>,</w:t>
      </w:r>
      <w:r w:rsidR="00246069" w:rsidRPr="00246069">
        <w:rPr>
          <w:rFonts w:cs="Tahoma"/>
          <w:color w:val="FF0000"/>
          <w:sz w:val="24"/>
          <w:szCs w:val="24"/>
        </w:rPr>
        <w:t xml:space="preserve"> ou </w:t>
      </w:r>
      <w:r w:rsidR="00246069">
        <w:rPr>
          <w:rFonts w:cs="Tahoma"/>
          <w:color w:val="FF0000"/>
          <w:sz w:val="24"/>
          <w:szCs w:val="24"/>
        </w:rPr>
        <w:t xml:space="preserve">apenas </w:t>
      </w:r>
      <w:r w:rsidR="00246069" w:rsidRPr="00246069">
        <w:rPr>
          <w:rFonts w:cs="Tahoma"/>
          <w:color w:val="FF0000"/>
          <w:sz w:val="24"/>
          <w:szCs w:val="24"/>
        </w:rPr>
        <w:t>desse a aparência de</w:t>
      </w:r>
      <w:r w:rsidR="00246069">
        <w:rPr>
          <w:rFonts w:cs="Tahoma"/>
          <w:color w:val="FF0000"/>
          <w:sz w:val="24"/>
          <w:szCs w:val="24"/>
        </w:rPr>
        <w:t xml:space="preserve"> ser</w:t>
      </w:r>
      <w:r w:rsidR="00246069" w:rsidRPr="00246069">
        <w:rPr>
          <w:rFonts w:cs="Tahoma"/>
          <w:color w:val="FF0000"/>
          <w:sz w:val="24"/>
          <w:szCs w:val="24"/>
        </w:rPr>
        <w:t>]</w:t>
      </w:r>
      <w:r w:rsidR="00246069"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alguma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coisa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ele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fosse,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ou</w:t>
      </w:r>
      <w:r>
        <w:rPr>
          <w:rFonts w:cs="Tahoma"/>
          <w:color w:val="333333"/>
          <w:sz w:val="24"/>
          <w:szCs w:val="24"/>
        </w:rPr>
        <w:t xml:space="preserve"> </w:t>
      </w:r>
      <w:r w:rsidR="008C0F8C">
        <w:rPr>
          <w:rFonts w:cs="Tahoma"/>
          <w:color w:val="333333"/>
          <w:sz w:val="24"/>
          <w:szCs w:val="24"/>
        </w:rPr>
        <w:t xml:space="preserve">tentasse </w:t>
      </w:r>
      <w:r w:rsidR="008C0F8C">
        <w:rPr>
          <w:rFonts w:cs="Tahoma"/>
          <w:color w:val="FF0000"/>
          <w:sz w:val="24"/>
          <w:szCs w:val="24"/>
        </w:rPr>
        <w:t>enfeitar</w:t>
      </w:r>
      <w:r w:rsidR="008C0F8C"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determinadas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condições</w:t>
      </w:r>
      <w:r w:rsidR="008C0F8C">
        <w:rPr>
          <w:rFonts w:cs="Tahoma"/>
          <w:color w:val="333333"/>
          <w:sz w:val="24"/>
          <w:szCs w:val="24"/>
        </w:rPr>
        <w:t xml:space="preserve"> </w:t>
      </w:r>
      <w:r w:rsidR="008C0F8C" w:rsidRPr="008C0F8C">
        <w:rPr>
          <w:rFonts w:cs="Tahoma"/>
          <w:color w:val="FF0000"/>
          <w:sz w:val="24"/>
          <w:szCs w:val="24"/>
        </w:rPr>
        <w:t>[fazendo-a</w:t>
      </w:r>
      <w:r w:rsidR="008C0F8C">
        <w:rPr>
          <w:rFonts w:cs="Tahoma"/>
          <w:color w:val="FF0000"/>
          <w:sz w:val="24"/>
          <w:szCs w:val="24"/>
        </w:rPr>
        <w:t>s</w:t>
      </w:r>
      <w:r w:rsidR="008C0F8C" w:rsidRPr="008C0F8C">
        <w:rPr>
          <w:rFonts w:cs="Tahoma"/>
          <w:color w:val="FF0000"/>
          <w:sz w:val="24"/>
          <w:szCs w:val="24"/>
        </w:rPr>
        <w:t xml:space="preserve"> dar aparências</w:t>
      </w:r>
      <w:r w:rsidR="008C0F8C">
        <w:rPr>
          <w:rFonts w:cs="Tahoma"/>
          <w:color w:val="FF0000"/>
          <w:sz w:val="24"/>
          <w:szCs w:val="24"/>
        </w:rPr>
        <w:t xml:space="preserve"> de sinais, poder, milagres</w:t>
      </w:r>
      <w:r w:rsidR="008C0F8C" w:rsidRPr="008C0F8C">
        <w:rPr>
          <w:rFonts w:cs="Tahoma"/>
          <w:color w:val="FF0000"/>
          <w:sz w:val="24"/>
          <w:szCs w:val="24"/>
        </w:rPr>
        <w:t>]</w:t>
      </w:r>
      <w:r w:rsidRPr="00FA05C9">
        <w:rPr>
          <w:rFonts w:cs="Tahoma"/>
          <w:color w:val="333333"/>
          <w:sz w:val="24"/>
          <w:szCs w:val="24"/>
        </w:rPr>
        <w:t>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Quando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eu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frequentava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reuniões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pentecostais,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como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um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cristão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jovem,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sentia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grande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prazer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exuberante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louvor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exibir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algo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estava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sentindo,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como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línguas.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Havia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prazer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exuberante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louvor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exibir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vários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“dons”,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tais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como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línguas,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Tiago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apoia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esse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tipo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coisas.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estou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aflito,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sou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instruído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ser</w:t>
      </w:r>
      <w:r w:rsidR="008C0F8C">
        <w:rPr>
          <w:rFonts w:cs="Tahoma"/>
          <w:color w:val="333333"/>
          <w:sz w:val="24"/>
          <w:szCs w:val="24"/>
        </w:rPr>
        <w:t xml:space="preserve"> </w:t>
      </w:r>
      <w:r w:rsidR="008C0F8C" w:rsidRPr="008C0F8C">
        <w:rPr>
          <w:rFonts w:cs="Tahoma"/>
          <w:color w:val="FF0000"/>
          <w:sz w:val="24"/>
          <w:szCs w:val="24"/>
        </w:rPr>
        <w:t>[ou aparentar estar]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alegre</w:t>
      </w:r>
      <w:r w:rsidR="008C0F8C">
        <w:rPr>
          <w:rFonts w:cs="Tahoma"/>
          <w:color w:val="333333"/>
          <w:sz w:val="24"/>
          <w:szCs w:val="24"/>
        </w:rPr>
        <w:t>;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estou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alegre,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sou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instruído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estar</w:t>
      </w:r>
      <w:r>
        <w:rPr>
          <w:rFonts w:cs="Tahoma"/>
          <w:color w:val="333333"/>
          <w:sz w:val="24"/>
          <w:szCs w:val="24"/>
        </w:rPr>
        <w:t xml:space="preserve"> </w:t>
      </w:r>
      <w:r w:rsidR="008C0F8C" w:rsidRPr="008C0F8C">
        <w:rPr>
          <w:rFonts w:cs="Tahoma"/>
          <w:color w:val="FF0000"/>
          <w:sz w:val="24"/>
          <w:szCs w:val="24"/>
        </w:rPr>
        <w:t>[ou aparentar estar]</w:t>
      </w:r>
      <w:r w:rsidR="008C0F8C"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aflito.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estou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aflito,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preciso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orar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buscar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face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Deus,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para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conseguir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sabedoria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força.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estou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alegre,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preciso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cantar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glorificar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Senhor.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Isto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significa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alegres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devam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orar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pelos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aflitos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ou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aflitos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devam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cantar,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Tiago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está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mostrando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deveria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enfatizado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cada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situação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especial.</w:t>
      </w:r>
      <w:r>
        <w:rPr>
          <w:rStyle w:val="apple-converted-space"/>
          <w:color w:val="333333"/>
          <w:sz w:val="24"/>
          <w:szCs w:val="24"/>
        </w:rPr>
        <w:t xml:space="preserve"> </w:t>
      </w:r>
      <w:r>
        <w:rPr>
          <w:rFonts w:ascii="Helvetica" w:hAnsi="Helvetica" w:cs="Helvetica"/>
          <w:color w:val="454545"/>
        </w:rPr>
        <w:br/>
      </w:r>
      <w:r>
        <w:rPr>
          <w:rFonts w:ascii="Helvetica" w:hAnsi="Helvetica" w:cs="Helvetica"/>
          <w:color w:val="454545"/>
        </w:rPr>
        <w:br/>
      </w:r>
      <w:r>
        <w:rPr>
          <w:rFonts w:cs="Tahoma"/>
          <w:color w:val="333333"/>
          <w:sz w:val="24"/>
          <w:szCs w:val="24"/>
        </w:rPr>
        <w:t xml:space="preserve">    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Tiago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está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referindo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meramente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à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cura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um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caso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envolvendo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pecado.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Ele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diz,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“Se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alguém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está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pecado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entre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vós,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que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se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chamem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os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anciãos”</w:t>
      </w:r>
      <w:r w:rsidRPr="00FA05C9">
        <w:rPr>
          <w:rFonts w:cs="Tahoma"/>
          <w:color w:val="333333"/>
          <w:sz w:val="24"/>
          <w:szCs w:val="24"/>
        </w:rPr>
        <w:t>,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Se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alguém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está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pecando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e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necessita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de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cura,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que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se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chamem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os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anciãos.”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Ele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diz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simplesmente</w:t>
      </w:r>
      <w:r w:rsidRPr="00FA05C9">
        <w:rPr>
          <w:rFonts w:cs="Tahoma"/>
          <w:i/>
          <w:iCs/>
          <w:color w:val="333333"/>
          <w:sz w:val="24"/>
          <w:szCs w:val="24"/>
        </w:rPr>
        <w:t>,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“Se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alguém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entre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vós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está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enfermo,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que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se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chamem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os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anciãos”.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menção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pecado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vem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depois.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Então,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cura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enfermos,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geral,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independente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causa,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é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primeiro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item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tratado.</w:t>
      </w:r>
      <w:r>
        <w:rPr>
          <w:rFonts w:cs="Tahoma"/>
          <w:color w:val="333333"/>
          <w:sz w:val="24"/>
          <w:szCs w:val="24"/>
        </w:rPr>
        <w:t xml:space="preserve"> </w:t>
      </w:r>
      <w:proofErr w:type="gramStart"/>
      <w:r w:rsidRPr="00FA05C9">
        <w:rPr>
          <w:rFonts w:cs="Tahoma"/>
          <w:color w:val="333333"/>
          <w:sz w:val="24"/>
          <w:szCs w:val="24"/>
        </w:rPr>
        <w:t>Só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mais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tarde,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após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descrever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cura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óleo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oração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fé,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salvando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enfermo,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é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ele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diz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“e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se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ele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cometeu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pecado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que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o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perdoem”.”</w:t>
      </w:r>
      <w:proofErr w:type="gramEnd"/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caso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pecado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é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separado,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embora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possa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relatado,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porque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doença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pode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um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caso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8C0F8C">
        <w:rPr>
          <w:rFonts w:cs="Tahoma"/>
          <w:color w:val="FF0000"/>
          <w:sz w:val="24"/>
          <w:szCs w:val="24"/>
        </w:rPr>
        <w:t>pe</w:t>
      </w:r>
      <w:r w:rsidR="008C0F8C" w:rsidRPr="008C0F8C">
        <w:rPr>
          <w:rFonts w:cs="Tahoma"/>
          <w:color w:val="FF0000"/>
          <w:sz w:val="24"/>
          <w:szCs w:val="24"/>
        </w:rPr>
        <w:t>c</w:t>
      </w:r>
      <w:r w:rsidRPr="008C0F8C">
        <w:rPr>
          <w:rFonts w:cs="Tahoma"/>
          <w:color w:val="FF0000"/>
          <w:sz w:val="24"/>
          <w:szCs w:val="24"/>
        </w:rPr>
        <w:t>ado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confessado.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assunto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principal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desta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passagem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trata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cura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doença.</w:t>
      </w:r>
      <w:r>
        <w:rPr>
          <w:rFonts w:cs="Tahoma"/>
          <w:color w:val="333333"/>
          <w:sz w:val="24"/>
          <w:szCs w:val="24"/>
        </w:rPr>
        <w:t xml:space="preserve"> </w:t>
      </w:r>
      <w:r>
        <w:rPr>
          <w:rFonts w:ascii="Helvetica" w:hAnsi="Helvetica" w:cs="Helvetica"/>
          <w:color w:val="454545"/>
        </w:rPr>
        <w:br/>
      </w:r>
      <w:r w:rsidR="008C0F8C">
        <w:rPr>
          <w:rFonts w:ascii="Helvetica" w:hAnsi="Helvetica" w:cs="Helvetica"/>
          <w:color w:val="454545"/>
        </w:rPr>
        <w:br/>
      </w:r>
      <w:r w:rsidR="008C0F8C">
        <w:rPr>
          <w:rFonts w:ascii="Helvetica" w:hAnsi="Helvetica" w:cs="Helvetica"/>
          <w:color w:val="454545"/>
        </w:rPr>
        <w:br/>
      </w:r>
      <w:r>
        <w:rPr>
          <w:rFonts w:ascii="Helvetica" w:hAnsi="Helvetica" w:cs="Helvetica"/>
          <w:color w:val="454545"/>
        </w:rPr>
        <w:br/>
      </w:r>
      <w:r w:rsidRPr="008C0F8C">
        <w:rPr>
          <w:rFonts w:cs="Tahoma"/>
          <w:b/>
          <w:bCs/>
          <w:color w:val="333333"/>
          <w:sz w:val="36"/>
          <w:szCs w:val="24"/>
          <w:u w:val="single"/>
        </w:rPr>
        <w:t>2.</w:t>
      </w:r>
      <w:r w:rsidRPr="008C0F8C">
        <w:rPr>
          <w:rStyle w:val="apple-converted-space"/>
          <w:color w:val="333333"/>
          <w:sz w:val="36"/>
          <w:szCs w:val="24"/>
          <w:u w:val="single"/>
        </w:rPr>
        <w:t xml:space="preserve"> </w:t>
      </w:r>
      <w:r w:rsidRPr="008C0F8C">
        <w:rPr>
          <w:rFonts w:cs="Tahoma"/>
          <w:color w:val="333333"/>
          <w:sz w:val="36"/>
          <w:szCs w:val="24"/>
          <w:u w:val="single"/>
        </w:rPr>
        <w:t>Instruções para orar pelo enfermo (Tiago 5:14-16</w:t>
      </w:r>
      <w:r w:rsidRPr="00FA05C9">
        <w:rPr>
          <w:rFonts w:cs="Tahoma"/>
          <w:color w:val="333333"/>
          <w:sz w:val="24"/>
          <w:szCs w:val="24"/>
        </w:rPr>
        <w:t>)</w:t>
      </w:r>
      <w:r>
        <w:rPr>
          <w:rFonts w:cs="Tahoma"/>
          <w:color w:val="333333"/>
          <w:sz w:val="24"/>
          <w:szCs w:val="24"/>
        </w:rPr>
        <w:t xml:space="preserve"> </w:t>
      </w:r>
      <w:r>
        <w:rPr>
          <w:rFonts w:ascii="Helvetica" w:hAnsi="Helvetica" w:cs="Helvetica"/>
          <w:color w:val="454545"/>
        </w:rPr>
        <w:br/>
      </w:r>
      <w:r>
        <w:rPr>
          <w:rFonts w:ascii="Helvetica" w:hAnsi="Helvetica" w:cs="Helvetica"/>
          <w:color w:val="454545"/>
        </w:rPr>
        <w:br/>
      </w:r>
      <w:r w:rsidRPr="00FA05C9">
        <w:rPr>
          <w:rFonts w:cs="Tahoma"/>
          <w:b/>
          <w:bCs/>
          <w:color w:val="333333"/>
          <w:sz w:val="24"/>
          <w:szCs w:val="24"/>
        </w:rPr>
        <w:t>a.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Considerar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doença.</w:t>
      </w:r>
      <w:r>
        <w:rPr>
          <w:rFonts w:ascii="Helvetica" w:hAnsi="Helvetica" w:cs="Helvetica"/>
          <w:color w:val="454545"/>
        </w:rPr>
        <w:br/>
      </w:r>
      <w:r>
        <w:rPr>
          <w:rFonts w:ascii="Helvetica" w:hAnsi="Helvetica" w:cs="Helvetica"/>
          <w:color w:val="454545"/>
        </w:rPr>
        <w:br/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palavra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“enfermo”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versos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14-15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refere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coisas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mínimas,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como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um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resfriado.</w:t>
      </w:r>
      <w:r>
        <w:rPr>
          <w:rFonts w:ascii="Helvetica" w:hAnsi="Helvetica" w:cs="Helvetica"/>
          <w:color w:val="454545"/>
        </w:rPr>
        <w:br/>
      </w:r>
      <w:r>
        <w:rPr>
          <w:rFonts w:ascii="Helvetica" w:hAnsi="Helvetica" w:cs="Helvetica"/>
          <w:color w:val="454545"/>
        </w:rPr>
        <w:br/>
      </w:r>
      <w:r w:rsidRPr="00FA05C9">
        <w:rPr>
          <w:rFonts w:cs="Tahoma"/>
          <w:color w:val="333333"/>
          <w:sz w:val="24"/>
          <w:szCs w:val="24"/>
        </w:rPr>
        <w:t>Duas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palavras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gregas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diferentes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usadas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neste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verso.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verso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14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é</w:t>
      </w:r>
      <w:r>
        <w:rPr>
          <w:rFonts w:cs="Tahoma"/>
          <w:color w:val="333333"/>
          <w:sz w:val="24"/>
          <w:szCs w:val="24"/>
        </w:rPr>
        <w:t xml:space="preserve"> </w:t>
      </w:r>
      <w:proofErr w:type="spellStart"/>
      <w:r w:rsidRPr="00FA05C9">
        <w:rPr>
          <w:rFonts w:cs="Tahoma"/>
          <w:i/>
          <w:iCs/>
          <w:color w:val="333333"/>
          <w:sz w:val="24"/>
          <w:szCs w:val="24"/>
        </w:rPr>
        <w:t>astheneo</w:t>
      </w:r>
      <w:proofErr w:type="spellEnd"/>
      <w:r w:rsidRPr="00FA05C9">
        <w:rPr>
          <w:rFonts w:cs="Tahoma"/>
          <w:color w:val="333333"/>
          <w:sz w:val="24"/>
          <w:szCs w:val="24"/>
        </w:rPr>
        <w:t>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significa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“adoentado”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ou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“impotente”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ou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“sem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força.”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verso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15,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é</w:t>
      </w:r>
      <w:r>
        <w:rPr>
          <w:rFonts w:cs="Tahoma"/>
          <w:color w:val="333333"/>
          <w:sz w:val="24"/>
          <w:szCs w:val="24"/>
        </w:rPr>
        <w:t xml:space="preserve"> </w:t>
      </w:r>
      <w:proofErr w:type="spellStart"/>
      <w:r w:rsidRPr="00FA05C9">
        <w:rPr>
          <w:rFonts w:cs="Tahoma"/>
          <w:i/>
          <w:iCs/>
          <w:color w:val="333333"/>
          <w:sz w:val="24"/>
          <w:szCs w:val="24"/>
        </w:rPr>
        <w:t>kamno</w:t>
      </w:r>
      <w:proofErr w:type="spellEnd"/>
      <w:r w:rsidRPr="00FA05C9">
        <w:rPr>
          <w:rFonts w:cs="Tahoma"/>
          <w:color w:val="333333"/>
          <w:sz w:val="24"/>
          <w:szCs w:val="24"/>
        </w:rPr>
        <w:t>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algum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lugar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é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traduzido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como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“muito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cansado”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“desmaiado”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(Hebreus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12:3).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verso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15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indica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Tiago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está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referindo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um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tipo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doença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leva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alguém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cair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cama,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tanto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ele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diz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“O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Senhor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o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levantará”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="00AA47CE">
        <w:rPr>
          <w:rStyle w:val="apple-converted-space"/>
          <w:color w:val="333333"/>
          <w:sz w:val="24"/>
          <w:szCs w:val="24"/>
        </w:rPr>
        <w:t xml:space="preserve">. Você não tem que ser levantado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esteja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cama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ou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tenha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uma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doença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grave.</w:t>
      </w:r>
      <w:r>
        <w:rPr>
          <w:rFonts w:cs="Tahoma"/>
          <w:color w:val="333333"/>
          <w:sz w:val="24"/>
          <w:szCs w:val="24"/>
        </w:rPr>
        <w:t xml:space="preserve"> </w:t>
      </w:r>
      <w:r>
        <w:rPr>
          <w:rFonts w:ascii="Helvetica" w:hAnsi="Helvetica" w:cs="Helvetica"/>
          <w:color w:val="454545"/>
        </w:rPr>
        <w:br/>
      </w:r>
      <w:r>
        <w:rPr>
          <w:rFonts w:ascii="Helvetica" w:hAnsi="Helvetica" w:cs="Helvetica"/>
          <w:color w:val="454545"/>
        </w:rPr>
        <w:br/>
      </w:r>
      <w:r w:rsidRPr="00FA05C9">
        <w:rPr>
          <w:rFonts w:cs="Tahoma"/>
          <w:b/>
          <w:bCs/>
          <w:color w:val="333333"/>
          <w:sz w:val="24"/>
          <w:szCs w:val="24"/>
        </w:rPr>
        <w:t>b.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Considerem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chamada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(“</w:t>
      </w:r>
      <w:r w:rsidRPr="00FA05C9">
        <w:rPr>
          <w:rFonts w:cs="Tahoma"/>
          <w:i/>
          <w:iCs/>
          <w:color w:val="333333"/>
          <w:sz w:val="24"/>
          <w:szCs w:val="24"/>
        </w:rPr>
        <w:t>chame</w:t>
      </w:r>
      <w:r w:rsidRPr="00FA05C9">
        <w:rPr>
          <w:rFonts w:cs="Tahoma"/>
          <w:color w:val="333333"/>
          <w:sz w:val="24"/>
          <w:szCs w:val="24"/>
        </w:rPr>
        <w:t>,”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Tiago.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5:14).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Neste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caso,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pessoa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enferma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deve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tomar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iniciativa.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Tiago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apoia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anciãos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corram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para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ela,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fim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ungi-la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óleo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="00AA47CE" w:rsidRPr="00AA47CE">
        <w:rPr>
          <w:rFonts w:cs="Tahoma"/>
          <w:color w:val="FF0000"/>
          <w:sz w:val="24"/>
          <w:szCs w:val="24"/>
        </w:rPr>
        <w:t xml:space="preserve">diversas outras </w:t>
      </w:r>
      <w:r w:rsidR="00AA47CE" w:rsidRPr="00AA47CE">
        <w:rPr>
          <w:rFonts w:cs="Tahoma"/>
          <w:i/>
          <w:color w:val="FF0000"/>
          <w:sz w:val="24"/>
          <w:szCs w:val="24"/>
        </w:rPr>
        <w:t>coisas</w:t>
      </w:r>
      <w:r w:rsidRPr="00FA05C9">
        <w:rPr>
          <w:rFonts w:cs="Tahoma"/>
          <w:color w:val="333333"/>
          <w:sz w:val="24"/>
          <w:szCs w:val="24"/>
        </w:rPr>
        <w:t>.</w:t>
      </w:r>
      <w:r>
        <w:rPr>
          <w:rFonts w:cs="Tahoma"/>
          <w:color w:val="333333"/>
          <w:sz w:val="24"/>
          <w:szCs w:val="24"/>
        </w:rPr>
        <w:t xml:space="preserve"> </w:t>
      </w:r>
      <w:r>
        <w:rPr>
          <w:rFonts w:ascii="Helvetica" w:hAnsi="Helvetica" w:cs="Helvetica"/>
          <w:color w:val="454545"/>
        </w:rPr>
        <w:br/>
      </w:r>
      <w:r>
        <w:rPr>
          <w:rFonts w:ascii="Helvetica" w:hAnsi="Helvetica" w:cs="Helvetica"/>
          <w:color w:val="454545"/>
        </w:rPr>
        <w:br/>
      </w:r>
      <w:r w:rsidRPr="00FA05C9">
        <w:rPr>
          <w:rFonts w:cs="Tahoma"/>
          <w:b/>
          <w:bCs/>
          <w:color w:val="333333"/>
          <w:sz w:val="24"/>
          <w:szCs w:val="24"/>
        </w:rPr>
        <w:t>c.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Considere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contexto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(“</w:t>
      </w:r>
      <w:r w:rsidRPr="00FA05C9">
        <w:rPr>
          <w:rFonts w:cs="Tahoma"/>
          <w:i/>
          <w:iCs/>
          <w:color w:val="333333"/>
          <w:sz w:val="24"/>
          <w:szCs w:val="24"/>
        </w:rPr>
        <w:t>chame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os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anciãos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da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igreja</w:t>
      </w:r>
      <w:r w:rsidRPr="00FA05C9">
        <w:rPr>
          <w:rFonts w:cs="Tahoma"/>
          <w:color w:val="333333"/>
          <w:sz w:val="24"/>
          <w:szCs w:val="24"/>
        </w:rPr>
        <w:t>”,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Tiago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5:14).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Isto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é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um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ministério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cura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uma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campanha.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é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um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sacramento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executado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por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um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sacerdote.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prática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descrita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por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Tiago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assume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proofErr w:type="spellStart"/>
      <w:r w:rsidRPr="00FA05C9">
        <w:rPr>
          <w:rFonts w:cs="Tahoma"/>
          <w:color w:val="333333"/>
          <w:sz w:val="24"/>
          <w:szCs w:val="24"/>
        </w:rPr>
        <w:t>membresia</w:t>
      </w:r>
      <w:proofErr w:type="spellEnd"/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numa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igreja.</w:t>
      </w:r>
      <w:r>
        <w:rPr>
          <w:rFonts w:ascii="Helvetica" w:hAnsi="Helvetica" w:cs="Helvetica"/>
          <w:color w:val="454545"/>
        </w:rPr>
        <w:br/>
      </w:r>
      <w:r>
        <w:rPr>
          <w:rFonts w:ascii="Helvetica" w:hAnsi="Helvetica" w:cs="Helvetica"/>
          <w:color w:val="454545"/>
        </w:rPr>
        <w:br/>
      </w:r>
      <w:r w:rsidRPr="00FA05C9">
        <w:rPr>
          <w:rFonts w:cs="Tahoma"/>
          <w:color w:val="333333"/>
          <w:sz w:val="24"/>
          <w:szCs w:val="24"/>
        </w:rPr>
        <w:t>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desprezam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anciãos</w:t>
      </w:r>
      <w:r w:rsidR="00AA47CE">
        <w:rPr>
          <w:rFonts w:cs="Tahoma"/>
          <w:color w:val="333333"/>
          <w:sz w:val="24"/>
          <w:szCs w:val="24"/>
        </w:rPr>
        <w:t xml:space="preserve"> e </w:t>
      </w:r>
      <w:r w:rsidRPr="00FA05C9">
        <w:rPr>
          <w:rFonts w:cs="Tahoma"/>
          <w:color w:val="333333"/>
          <w:sz w:val="24"/>
          <w:szCs w:val="24"/>
        </w:rPr>
        <w:t>pastores</w:t>
      </w:r>
      <w:r w:rsidR="00AA47CE">
        <w:rPr>
          <w:rFonts w:cs="Tahoma"/>
          <w:color w:val="333333"/>
          <w:sz w:val="24"/>
          <w:szCs w:val="24"/>
        </w:rPr>
        <w:t xml:space="preserve">, </w:t>
      </w:r>
      <w:r w:rsidRPr="00AA47CE">
        <w:rPr>
          <w:rFonts w:cs="Tahoma"/>
          <w:color w:val="FF0000"/>
          <w:sz w:val="24"/>
          <w:szCs w:val="24"/>
        </w:rPr>
        <w:t>acha</w:t>
      </w:r>
      <w:r w:rsidR="00AA47CE" w:rsidRPr="00AA47CE">
        <w:rPr>
          <w:rFonts w:cs="Tahoma"/>
          <w:color w:val="FF0000"/>
          <w:sz w:val="24"/>
          <w:szCs w:val="24"/>
        </w:rPr>
        <w:t>ndo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precisam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membros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uma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igreja</w:t>
      </w:r>
      <w:r>
        <w:rPr>
          <w:rFonts w:cs="Tahoma"/>
          <w:color w:val="333333"/>
          <w:sz w:val="24"/>
          <w:szCs w:val="24"/>
        </w:rPr>
        <w:t xml:space="preserve"> </w:t>
      </w:r>
      <w:r w:rsidR="00AA47CE" w:rsidRPr="00AA47CE">
        <w:rPr>
          <w:rFonts w:cs="Tahoma"/>
          <w:color w:val="FF0000"/>
          <w:sz w:val="24"/>
          <w:szCs w:val="24"/>
        </w:rPr>
        <w:t>[local]</w:t>
      </w:r>
      <w:r w:rsidR="00AA47CE"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ficam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fora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desta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prática.</w:t>
      </w:r>
      <w:r>
        <w:rPr>
          <w:rFonts w:cs="Tahoma"/>
          <w:color w:val="333333"/>
          <w:sz w:val="24"/>
          <w:szCs w:val="24"/>
        </w:rPr>
        <w:t xml:space="preserve"> </w:t>
      </w:r>
      <w:r>
        <w:rPr>
          <w:rFonts w:ascii="Helvetica" w:hAnsi="Helvetica" w:cs="Helvetica"/>
          <w:color w:val="454545"/>
        </w:rPr>
        <w:br/>
      </w:r>
      <w:r>
        <w:rPr>
          <w:rFonts w:ascii="Helvetica" w:hAnsi="Helvetica" w:cs="Helvetica"/>
          <w:color w:val="454545"/>
        </w:rPr>
        <w:br/>
      </w:r>
      <w:r w:rsidRPr="00FA05C9">
        <w:rPr>
          <w:rFonts w:cs="Tahoma"/>
          <w:b/>
          <w:bCs/>
          <w:color w:val="333333"/>
          <w:sz w:val="24"/>
          <w:szCs w:val="24"/>
        </w:rPr>
        <w:t>d.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Considere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procedimento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(Tiago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5:14-16)</w:t>
      </w:r>
      <w:r>
        <w:rPr>
          <w:rFonts w:ascii="Helvetica" w:hAnsi="Helvetica" w:cs="Helvetica"/>
          <w:color w:val="454545"/>
        </w:rPr>
        <w:br/>
      </w:r>
      <w:r>
        <w:rPr>
          <w:rFonts w:ascii="Helvetica" w:hAnsi="Helvetica" w:cs="Helvetica"/>
          <w:color w:val="454545"/>
        </w:rPr>
        <w:br/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pessoa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enferma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deve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confessar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suas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faltas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(Tiago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5:16).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pecado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pode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causar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enfermidade.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Ver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João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5:14;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1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Coríntios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11:29-30.</w:t>
      </w:r>
      <w:r>
        <w:rPr>
          <w:rFonts w:cs="Tahoma"/>
          <w:color w:val="333333"/>
          <w:sz w:val="24"/>
          <w:szCs w:val="24"/>
        </w:rPr>
        <w:t xml:space="preserve"> </w:t>
      </w:r>
      <w:r>
        <w:rPr>
          <w:rFonts w:ascii="Helvetica" w:hAnsi="Helvetica" w:cs="Helvetica"/>
          <w:color w:val="454545"/>
        </w:rPr>
        <w:br/>
      </w:r>
      <w:r>
        <w:rPr>
          <w:rFonts w:ascii="Helvetica" w:hAnsi="Helvetica" w:cs="Helvetica"/>
          <w:color w:val="454545"/>
        </w:rPr>
        <w:br/>
      </w:r>
      <w:r w:rsidRPr="00FA05C9">
        <w:rPr>
          <w:rFonts w:cs="Tahoma"/>
          <w:color w:val="333333"/>
          <w:sz w:val="24"/>
          <w:szCs w:val="24"/>
        </w:rPr>
        <w:t>Observe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somos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instruídos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confessar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nossas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faltas,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nossos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pecados.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palavra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grega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usada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para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pecado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é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“</w:t>
      </w:r>
      <w:proofErr w:type="spellStart"/>
      <w:r w:rsidRPr="00FA05C9">
        <w:rPr>
          <w:rFonts w:cs="Tahoma"/>
          <w:color w:val="333333"/>
          <w:sz w:val="24"/>
          <w:szCs w:val="24"/>
        </w:rPr>
        <w:t>harmartia</w:t>
      </w:r>
      <w:proofErr w:type="spellEnd"/>
      <w:r w:rsidRPr="00FA05C9">
        <w:rPr>
          <w:rFonts w:cs="Tahoma"/>
          <w:color w:val="333333"/>
          <w:sz w:val="24"/>
          <w:szCs w:val="24"/>
        </w:rPr>
        <w:t>”,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qual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é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usada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aqui.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vez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disso,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Tiago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usa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palavra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“</w:t>
      </w:r>
      <w:proofErr w:type="spellStart"/>
      <w:r w:rsidRPr="00FA05C9">
        <w:rPr>
          <w:rFonts w:cs="Tahoma"/>
          <w:i/>
          <w:iCs/>
          <w:color w:val="333333"/>
          <w:sz w:val="24"/>
          <w:szCs w:val="24"/>
        </w:rPr>
        <w:t>paraptoma</w:t>
      </w:r>
      <w:proofErr w:type="spellEnd"/>
      <w:r w:rsidRPr="00FA05C9">
        <w:rPr>
          <w:rFonts w:cs="Tahoma"/>
          <w:i/>
          <w:iCs/>
          <w:color w:val="333333"/>
          <w:sz w:val="24"/>
          <w:szCs w:val="24"/>
        </w:rPr>
        <w:t>”,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qual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refere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um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deslize,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lapso,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desvio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ou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erro.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(Strong).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qualquer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outro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lugar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ela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é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traduzida</w:t>
      </w:r>
      <w:r>
        <w:rPr>
          <w:rFonts w:cs="Tahoma"/>
          <w:color w:val="333333"/>
          <w:sz w:val="24"/>
          <w:szCs w:val="24"/>
        </w:rPr>
        <w:t xml:space="preserve"> </w:t>
      </w:r>
      <w:proofErr w:type="gramStart"/>
      <w:r w:rsidRPr="00FA05C9">
        <w:rPr>
          <w:rFonts w:cs="Tahoma"/>
          <w:color w:val="333333"/>
          <w:sz w:val="24"/>
          <w:szCs w:val="24"/>
        </w:rPr>
        <w:t>como</w:t>
      </w:r>
      <w:proofErr w:type="gramEnd"/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“queda”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(Romanos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11:11),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“ofensa”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(Romanos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4:25),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“ofensa”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(Mt.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6:14).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Tiago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está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instruindo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confessar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aquelas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faltas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cometidas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contra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irmãos.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Ele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está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pedindo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para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confessar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pecados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mais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graves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cometemos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contra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Deus.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Estes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confessados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diretamente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Deus.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“A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confissão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mencionada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é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a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de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nossas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faltas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com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referência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ao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outro,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ou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seja,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quando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alguém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injuriou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o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outro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e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não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é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dito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sobre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confessar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proofErr w:type="gramStart"/>
      <w:r w:rsidRPr="00FA05C9">
        <w:rPr>
          <w:rFonts w:cs="Tahoma"/>
          <w:i/>
          <w:iCs/>
          <w:color w:val="333333"/>
          <w:sz w:val="24"/>
          <w:szCs w:val="24"/>
        </w:rPr>
        <w:t>faltas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aos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que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não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temos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injuriado</w:t>
      </w:r>
      <w:proofErr w:type="gramEnd"/>
      <w:r w:rsidRPr="00FA05C9">
        <w:rPr>
          <w:rFonts w:cs="Tahoma"/>
          <w:color w:val="333333"/>
          <w:sz w:val="24"/>
          <w:szCs w:val="24"/>
        </w:rPr>
        <w:t>”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(Barnes).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versões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modernas,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como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NIV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NASV</w:t>
      </w:r>
      <w:r>
        <w:rPr>
          <w:rFonts w:cs="Tahoma"/>
          <w:color w:val="333333"/>
          <w:sz w:val="24"/>
          <w:szCs w:val="24"/>
        </w:rPr>
        <w:t xml:space="preserve"> </w:t>
      </w:r>
      <w:proofErr w:type="spellStart"/>
      <w:r w:rsidRPr="00FA05C9">
        <w:rPr>
          <w:rFonts w:cs="Tahoma"/>
          <w:color w:val="333333"/>
          <w:sz w:val="24"/>
          <w:szCs w:val="24"/>
        </w:rPr>
        <w:t>lêem</w:t>
      </w:r>
      <w:proofErr w:type="spellEnd"/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erroneamente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“pecado”,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vez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“faltas”,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Tiago</w:t>
      </w:r>
      <w:r>
        <w:rPr>
          <w:rFonts w:cs="Tahoma"/>
          <w:color w:val="333333"/>
          <w:sz w:val="24"/>
          <w:szCs w:val="24"/>
        </w:rPr>
        <w:t xml:space="preserve"> </w:t>
      </w:r>
      <w:proofErr w:type="gramStart"/>
      <w:r w:rsidRPr="00FA05C9">
        <w:rPr>
          <w:rFonts w:cs="Tahoma"/>
          <w:color w:val="333333"/>
          <w:sz w:val="24"/>
          <w:szCs w:val="24"/>
        </w:rPr>
        <w:t>5:16</w:t>
      </w:r>
      <w:proofErr w:type="gramEnd"/>
      <w:r w:rsidRPr="00FA05C9">
        <w:rPr>
          <w:rFonts w:cs="Tahoma"/>
          <w:color w:val="333333"/>
          <w:sz w:val="24"/>
          <w:szCs w:val="24"/>
        </w:rPr>
        <w:t>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por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seguirem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versões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texto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grego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corrompido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Westcott-Hort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quais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substituem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palavra</w:t>
      </w:r>
      <w:r>
        <w:rPr>
          <w:rStyle w:val="apple-converted-space"/>
          <w:color w:val="333333"/>
          <w:sz w:val="24"/>
          <w:szCs w:val="24"/>
        </w:rPr>
        <w:t xml:space="preserve"> </w:t>
      </w:r>
      <w:proofErr w:type="spellStart"/>
      <w:r w:rsidRPr="00FA05C9">
        <w:rPr>
          <w:rFonts w:cs="Tahoma"/>
          <w:i/>
          <w:iCs/>
          <w:color w:val="333333"/>
          <w:sz w:val="24"/>
          <w:szCs w:val="24"/>
        </w:rPr>
        <w:t>paraptoma</w:t>
      </w:r>
      <w:proofErr w:type="spellEnd"/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por</w:t>
      </w:r>
      <w:r>
        <w:rPr>
          <w:rStyle w:val="apple-converted-space"/>
          <w:color w:val="333333"/>
          <w:sz w:val="24"/>
          <w:szCs w:val="24"/>
        </w:rPr>
        <w:t xml:space="preserve"> </w:t>
      </w:r>
      <w:proofErr w:type="spellStart"/>
      <w:r w:rsidRPr="00FA05C9">
        <w:rPr>
          <w:rFonts w:cs="Tahoma"/>
          <w:i/>
          <w:iCs/>
          <w:color w:val="333333"/>
          <w:sz w:val="24"/>
          <w:szCs w:val="24"/>
        </w:rPr>
        <w:t>hamartia</w:t>
      </w:r>
      <w:proofErr w:type="spellEnd"/>
      <w:r w:rsidRPr="00FA05C9">
        <w:rPr>
          <w:rFonts w:cs="Tahoma"/>
          <w:color w:val="333333"/>
          <w:sz w:val="24"/>
          <w:szCs w:val="24"/>
        </w:rPr>
        <w:t>.</w:t>
      </w:r>
      <w:r>
        <w:rPr>
          <w:rFonts w:cs="Tahoma"/>
          <w:color w:val="333333"/>
          <w:sz w:val="24"/>
          <w:szCs w:val="24"/>
        </w:rPr>
        <w:t xml:space="preserve"> </w:t>
      </w:r>
      <w:r>
        <w:rPr>
          <w:rFonts w:ascii="Helvetica" w:hAnsi="Helvetica" w:cs="Helvetica"/>
          <w:color w:val="454545"/>
        </w:rPr>
        <w:br/>
      </w:r>
      <w:r>
        <w:rPr>
          <w:rFonts w:ascii="Helvetica" w:hAnsi="Helvetica" w:cs="Helvetica"/>
          <w:color w:val="454545"/>
        </w:rPr>
        <w:br/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pública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confissão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faltas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pode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trazer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vitória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espiritual.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Quando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eu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um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cristão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jovem,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lutava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para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deixar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fumar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muitas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vezes,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fui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derrotado.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Finalmente,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durante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uma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reunião,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numa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quarta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feira,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tomei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uma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decisão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confessei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este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pecado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à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igreja,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pedindo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orassem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desde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então,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nunca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mais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fumei.</w:t>
      </w:r>
      <w:r>
        <w:rPr>
          <w:rFonts w:ascii="Helvetica" w:hAnsi="Helvetica" w:cs="Helvetica"/>
          <w:color w:val="454545"/>
        </w:rPr>
        <w:br/>
      </w:r>
      <w:r>
        <w:rPr>
          <w:rFonts w:ascii="Helvetica" w:hAnsi="Helvetica" w:cs="Helvetica"/>
          <w:color w:val="454545"/>
        </w:rPr>
        <w:br/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ICAR</w:t>
      </w:r>
      <w:r>
        <w:rPr>
          <w:rFonts w:cs="Tahoma"/>
          <w:color w:val="333333"/>
          <w:sz w:val="24"/>
          <w:szCs w:val="24"/>
        </w:rPr>
        <w:t xml:space="preserve"> </w:t>
      </w:r>
      <w:proofErr w:type="spellStart"/>
      <w:r w:rsidRPr="00FA05C9">
        <w:rPr>
          <w:rFonts w:cs="Tahoma"/>
          <w:color w:val="333333"/>
          <w:sz w:val="24"/>
          <w:szCs w:val="24"/>
        </w:rPr>
        <w:t>apóia</w:t>
      </w:r>
      <w:proofErr w:type="spellEnd"/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prática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“confissão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auricular”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(confissão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ouvido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sacerdote).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225BB8">
        <w:rPr>
          <w:rFonts w:cs="Tahoma"/>
          <w:i/>
          <w:iCs/>
          <w:color w:val="943634" w:themeColor="accent2" w:themeShade="BF"/>
          <w:sz w:val="24"/>
          <w:szCs w:val="24"/>
        </w:rPr>
        <w:t xml:space="preserve">“Esta é uma passagem </w:t>
      </w:r>
      <w:r w:rsidR="003875B1">
        <w:rPr>
          <w:rFonts w:cs="Tahoma"/>
          <w:i/>
          <w:iCs/>
          <w:color w:val="943634" w:themeColor="accent2" w:themeShade="BF"/>
          <w:sz w:val="24"/>
          <w:szCs w:val="24"/>
        </w:rPr>
        <w:t>à</w:t>
      </w:r>
      <w:r w:rsidRPr="00225BB8">
        <w:rPr>
          <w:rFonts w:cs="Tahoma"/>
          <w:i/>
          <w:iCs/>
          <w:color w:val="943634" w:themeColor="accent2" w:themeShade="BF"/>
          <w:sz w:val="24"/>
          <w:szCs w:val="24"/>
        </w:rPr>
        <w:t xml:space="preserve"> qual os católicos romanos </w:t>
      </w:r>
      <w:r w:rsidR="003875B1" w:rsidRPr="003875B1">
        <w:rPr>
          <w:rFonts w:cs="Tahoma"/>
          <w:i/>
          <w:iCs/>
          <w:color w:val="FF0000"/>
          <w:sz w:val="24"/>
          <w:szCs w:val="24"/>
        </w:rPr>
        <w:t>tentam se agarrar</w:t>
      </w:r>
      <w:r w:rsidRPr="00225BB8">
        <w:rPr>
          <w:rFonts w:cs="Tahoma"/>
          <w:i/>
          <w:iCs/>
          <w:color w:val="943634" w:themeColor="accent2" w:themeShade="BF"/>
          <w:sz w:val="24"/>
          <w:szCs w:val="24"/>
        </w:rPr>
        <w:t xml:space="preserve">. A doutrina </w:t>
      </w:r>
      <w:r w:rsidR="00225BB8">
        <w:rPr>
          <w:rFonts w:cs="Tahoma"/>
          <w:i/>
          <w:iCs/>
          <w:color w:val="943634" w:themeColor="accent2" w:themeShade="BF"/>
          <w:sz w:val="24"/>
          <w:szCs w:val="24"/>
        </w:rPr>
        <w:t xml:space="preserve">que eles </w:t>
      </w:r>
      <w:r w:rsidR="00225BB8" w:rsidRPr="00225BB8">
        <w:rPr>
          <w:rFonts w:cs="Tahoma"/>
          <w:i/>
          <w:iCs/>
          <w:color w:val="FF0000"/>
          <w:sz w:val="24"/>
          <w:szCs w:val="24"/>
        </w:rPr>
        <w:t>tentam estabelecer</w:t>
      </w:r>
      <w:r w:rsidR="00225BB8">
        <w:rPr>
          <w:rFonts w:cs="Tahoma"/>
          <w:i/>
          <w:iCs/>
          <w:color w:val="943634" w:themeColor="accent2" w:themeShade="BF"/>
          <w:sz w:val="24"/>
          <w:szCs w:val="24"/>
        </w:rPr>
        <w:t>,</w:t>
      </w:r>
      <w:r w:rsidRPr="00225BB8">
        <w:rPr>
          <w:rFonts w:cs="Tahoma"/>
          <w:i/>
          <w:iCs/>
          <w:color w:val="943634" w:themeColor="accent2" w:themeShade="BF"/>
          <w:sz w:val="24"/>
          <w:szCs w:val="24"/>
        </w:rPr>
        <w:t xml:space="preserve"> neste ponto</w:t>
      </w:r>
      <w:r w:rsidR="00225BB8">
        <w:rPr>
          <w:rFonts w:cs="Tahoma"/>
          <w:i/>
          <w:iCs/>
          <w:color w:val="943634" w:themeColor="accent2" w:themeShade="BF"/>
          <w:sz w:val="24"/>
          <w:szCs w:val="24"/>
        </w:rPr>
        <w:t>,</w:t>
      </w:r>
      <w:r w:rsidRPr="00225BB8">
        <w:rPr>
          <w:rFonts w:cs="Tahoma"/>
          <w:i/>
          <w:iCs/>
          <w:color w:val="943634" w:themeColor="accent2" w:themeShade="BF"/>
          <w:sz w:val="24"/>
          <w:szCs w:val="24"/>
        </w:rPr>
        <w:t xml:space="preserve"> é </w:t>
      </w:r>
      <w:r w:rsidRPr="003875B1">
        <w:rPr>
          <w:rFonts w:cs="Tahoma"/>
          <w:i/>
          <w:iCs/>
          <w:color w:val="FF0000"/>
          <w:sz w:val="24"/>
          <w:szCs w:val="24"/>
        </w:rPr>
        <w:t xml:space="preserve">a de </w:t>
      </w:r>
      <w:r w:rsidR="003875B1" w:rsidRPr="003875B1">
        <w:rPr>
          <w:rFonts w:cs="Tahoma"/>
          <w:i/>
          <w:iCs/>
          <w:color w:val="FF0000"/>
          <w:sz w:val="24"/>
          <w:szCs w:val="24"/>
        </w:rPr>
        <w:t xml:space="preserve">que é </w:t>
      </w:r>
      <w:proofErr w:type="gramStart"/>
      <w:r w:rsidR="003875B1" w:rsidRPr="003875B1">
        <w:rPr>
          <w:rFonts w:cs="Tahoma"/>
          <w:i/>
          <w:iCs/>
          <w:color w:val="FF0000"/>
          <w:sz w:val="24"/>
          <w:szCs w:val="24"/>
        </w:rPr>
        <w:t>nossa obrigação</w:t>
      </w:r>
      <w:r w:rsidR="003875B1">
        <w:rPr>
          <w:rFonts w:cs="Tahoma"/>
          <w:i/>
          <w:iCs/>
          <w:color w:val="943634" w:themeColor="accent2" w:themeShade="BF"/>
          <w:sz w:val="24"/>
          <w:szCs w:val="24"/>
        </w:rPr>
        <w:t xml:space="preserve"> </w:t>
      </w:r>
      <w:r w:rsidRPr="00225BB8">
        <w:rPr>
          <w:rFonts w:cs="Tahoma"/>
          <w:i/>
          <w:iCs/>
          <w:color w:val="943634" w:themeColor="accent2" w:themeShade="BF"/>
          <w:sz w:val="24"/>
          <w:szCs w:val="24"/>
        </w:rPr>
        <w:t xml:space="preserve">confessar a um padre, em certas </w:t>
      </w:r>
      <w:r w:rsidR="003875B1" w:rsidRPr="003875B1">
        <w:rPr>
          <w:rFonts w:cs="Tahoma"/>
          <w:i/>
          <w:iCs/>
          <w:color w:val="FF0000"/>
          <w:sz w:val="24"/>
          <w:szCs w:val="24"/>
        </w:rPr>
        <w:t>ocasiões</w:t>
      </w:r>
      <w:r w:rsidRPr="00225BB8">
        <w:rPr>
          <w:rFonts w:cs="Tahoma"/>
          <w:i/>
          <w:iCs/>
          <w:color w:val="943634" w:themeColor="accent2" w:themeShade="BF"/>
          <w:sz w:val="24"/>
          <w:szCs w:val="24"/>
        </w:rPr>
        <w:t>, todos os nossos</w:t>
      </w:r>
      <w:proofErr w:type="gramEnd"/>
      <w:r w:rsidRPr="00225BB8">
        <w:rPr>
          <w:rFonts w:cs="Tahoma"/>
          <w:i/>
          <w:iCs/>
          <w:color w:val="943634" w:themeColor="accent2" w:themeShade="BF"/>
          <w:sz w:val="24"/>
          <w:szCs w:val="24"/>
        </w:rPr>
        <w:t xml:space="preserve"> pecados, dos quais temos sido culpados secreta e publicamente: todos os pensamentos, desejos, palavras e ações impróprios; e que o padre tem o poder de declarar na tal confissão que os pecados são perdoados.</w:t>
      </w:r>
      <w:r w:rsidRPr="00225BB8">
        <w:rPr>
          <w:rStyle w:val="apple-converted-space"/>
          <w:i/>
          <w:iCs/>
          <w:color w:val="943634" w:themeColor="accent2" w:themeShade="BF"/>
          <w:sz w:val="24"/>
          <w:szCs w:val="24"/>
        </w:rPr>
        <w:t xml:space="preserve"> </w:t>
      </w:r>
      <w:r w:rsidRPr="00225BB8">
        <w:rPr>
          <w:rFonts w:cs="Tahoma"/>
          <w:i/>
          <w:iCs/>
          <w:color w:val="943634" w:themeColor="accent2" w:themeShade="BF"/>
          <w:sz w:val="24"/>
          <w:szCs w:val="24"/>
        </w:rPr>
        <w:t>Porém, nunca houve qualquer texto menos pertinente para comprovar esta doutrina do que esta passagem</w:t>
      </w:r>
      <w:r w:rsidR="00225BB8">
        <w:rPr>
          <w:rFonts w:cs="Tahoma"/>
          <w:i/>
          <w:iCs/>
          <w:color w:val="943634" w:themeColor="accent2" w:themeShade="BF"/>
          <w:sz w:val="24"/>
          <w:szCs w:val="24"/>
        </w:rPr>
        <w:t xml:space="preserve">, </w:t>
      </w:r>
      <w:r w:rsidR="003875B1">
        <w:rPr>
          <w:rFonts w:cs="Tahoma"/>
          <w:i/>
          <w:iCs/>
          <w:color w:val="FF0000"/>
          <w:sz w:val="24"/>
          <w:szCs w:val="24"/>
        </w:rPr>
        <w:t>que é i</w:t>
      </w:r>
      <w:r w:rsidR="00225BB8" w:rsidRPr="00225BB8">
        <w:rPr>
          <w:rFonts w:cs="Tahoma"/>
          <w:i/>
          <w:iCs/>
          <w:color w:val="FF0000"/>
          <w:sz w:val="24"/>
          <w:szCs w:val="24"/>
        </w:rPr>
        <w:t>ncapaz de</w:t>
      </w:r>
      <w:r w:rsidRPr="00225BB8">
        <w:rPr>
          <w:rFonts w:cs="Tahoma"/>
          <w:i/>
          <w:iCs/>
          <w:color w:val="FF0000"/>
          <w:sz w:val="24"/>
          <w:szCs w:val="24"/>
        </w:rPr>
        <w:t xml:space="preserve"> demonstrá-l</w:t>
      </w:r>
      <w:r w:rsidR="00225BB8" w:rsidRPr="00225BB8">
        <w:rPr>
          <w:rFonts w:cs="Tahoma"/>
          <w:i/>
          <w:iCs/>
          <w:color w:val="FF0000"/>
          <w:sz w:val="24"/>
          <w:szCs w:val="24"/>
        </w:rPr>
        <w:t>a</w:t>
      </w:r>
      <w:r w:rsidRPr="00225BB8">
        <w:rPr>
          <w:rFonts w:cs="Tahoma"/>
          <w:i/>
          <w:iCs/>
          <w:color w:val="943634" w:themeColor="accent2" w:themeShade="BF"/>
          <w:sz w:val="24"/>
          <w:szCs w:val="24"/>
        </w:rPr>
        <w:t>.”</w:t>
      </w:r>
      <w:r w:rsidRPr="00225BB8">
        <w:rPr>
          <w:rFonts w:ascii="Helvetica" w:hAnsi="Helvetica" w:cs="Helvetica"/>
          <w:color w:val="943634" w:themeColor="accent2" w:themeShade="BF"/>
        </w:rPr>
        <w:br/>
      </w:r>
      <w:r w:rsidRPr="00225BB8">
        <w:rPr>
          <w:rFonts w:ascii="Helvetica" w:hAnsi="Helvetica" w:cs="Helvetica"/>
          <w:color w:val="943634" w:themeColor="accent2" w:themeShade="BF"/>
        </w:rPr>
        <w:br/>
      </w:r>
      <w:r w:rsidRPr="00225BB8">
        <w:rPr>
          <w:rFonts w:cs="Tahoma"/>
          <w:i/>
          <w:iCs/>
          <w:color w:val="943634" w:themeColor="accent2" w:themeShade="BF"/>
          <w:sz w:val="24"/>
          <w:szCs w:val="24"/>
        </w:rPr>
        <w:t>Primeiro,</w:t>
      </w:r>
      <w:r w:rsidRPr="00225BB8">
        <w:rPr>
          <w:rStyle w:val="apple-converted-space"/>
          <w:color w:val="943634" w:themeColor="accent2" w:themeShade="BF"/>
          <w:sz w:val="24"/>
          <w:szCs w:val="24"/>
        </w:rPr>
        <w:t xml:space="preserve"> </w:t>
      </w:r>
      <w:r w:rsidRPr="00225BB8">
        <w:rPr>
          <w:rFonts w:cs="Tahoma"/>
          <w:color w:val="943634" w:themeColor="accent2" w:themeShade="BF"/>
          <w:sz w:val="24"/>
          <w:szCs w:val="24"/>
        </w:rPr>
        <w:t>a confissão aqui anexada não deve ser feita por uma pessoa com saúde, a fim de que ela obtenha salvação, mas por uma pessoa enferma, para que ela seja curada.</w:t>
      </w:r>
      <w:r w:rsidRPr="00225BB8">
        <w:rPr>
          <w:rStyle w:val="apple-converted-space"/>
          <w:color w:val="943634" w:themeColor="accent2" w:themeShade="BF"/>
          <w:sz w:val="24"/>
          <w:szCs w:val="24"/>
        </w:rPr>
        <w:t xml:space="preserve"> </w:t>
      </w:r>
      <w:r w:rsidRPr="00225BB8">
        <w:rPr>
          <w:rFonts w:cs="Tahoma"/>
          <w:i/>
          <w:iCs/>
          <w:color w:val="943634" w:themeColor="accent2" w:themeShade="BF"/>
          <w:sz w:val="24"/>
          <w:szCs w:val="24"/>
        </w:rPr>
        <w:t>Segundo,</w:t>
      </w:r>
      <w:r w:rsidRPr="00225BB8">
        <w:rPr>
          <w:rStyle w:val="apple-converted-space"/>
          <w:color w:val="943634" w:themeColor="accent2" w:themeShade="BF"/>
          <w:sz w:val="24"/>
          <w:szCs w:val="24"/>
        </w:rPr>
        <w:t xml:space="preserve"> </w:t>
      </w:r>
      <w:r w:rsidRPr="00225BB8">
        <w:rPr>
          <w:rFonts w:cs="Tahoma"/>
          <w:color w:val="943634" w:themeColor="accent2" w:themeShade="BF"/>
          <w:sz w:val="24"/>
          <w:szCs w:val="24"/>
        </w:rPr>
        <w:t xml:space="preserve">como a mútua confissão é aqui </w:t>
      </w:r>
      <w:r w:rsidR="003875B1" w:rsidRPr="003875B1">
        <w:rPr>
          <w:rFonts w:cs="Tahoma"/>
          <w:color w:val="FF0000"/>
          <w:sz w:val="24"/>
          <w:szCs w:val="24"/>
        </w:rPr>
        <w:t>ordenada</w:t>
      </w:r>
      <w:r w:rsidRPr="00225BB8">
        <w:rPr>
          <w:rFonts w:cs="Tahoma"/>
          <w:color w:val="943634" w:themeColor="accent2" w:themeShade="BF"/>
          <w:sz w:val="24"/>
          <w:szCs w:val="24"/>
        </w:rPr>
        <w:t xml:space="preserve">, o sacerdote ficaria </w:t>
      </w:r>
      <w:r w:rsidR="003875B1" w:rsidRPr="003875B1">
        <w:rPr>
          <w:rFonts w:cs="Tahoma"/>
          <w:color w:val="FF0000"/>
          <w:sz w:val="24"/>
          <w:szCs w:val="24"/>
        </w:rPr>
        <w:t>tão obrigado</w:t>
      </w:r>
      <w:r w:rsidRPr="00225BB8">
        <w:rPr>
          <w:rFonts w:cs="Tahoma"/>
          <w:color w:val="943634" w:themeColor="accent2" w:themeShade="BF"/>
          <w:sz w:val="24"/>
          <w:szCs w:val="24"/>
        </w:rPr>
        <w:t xml:space="preserve"> a se confessar às pessoas como as pessoas ao sacerdote.</w:t>
      </w:r>
      <w:r w:rsidRPr="00225BB8">
        <w:rPr>
          <w:rStyle w:val="apple-converted-space"/>
          <w:color w:val="943634" w:themeColor="accent2" w:themeShade="BF"/>
          <w:sz w:val="24"/>
          <w:szCs w:val="24"/>
        </w:rPr>
        <w:t xml:space="preserve"> </w:t>
      </w:r>
      <w:proofErr w:type="gramStart"/>
      <w:r w:rsidRPr="00225BB8">
        <w:rPr>
          <w:rFonts w:cs="Tahoma"/>
          <w:i/>
          <w:iCs/>
          <w:color w:val="943634" w:themeColor="accent2" w:themeShade="BF"/>
          <w:sz w:val="24"/>
          <w:szCs w:val="24"/>
        </w:rPr>
        <w:t>Terceiro,</w:t>
      </w:r>
      <w:r w:rsidRPr="00225BB8">
        <w:rPr>
          <w:rStyle w:val="apple-converted-space"/>
          <w:color w:val="943634" w:themeColor="accent2" w:themeShade="BF"/>
          <w:sz w:val="24"/>
          <w:szCs w:val="24"/>
        </w:rPr>
        <w:t xml:space="preserve"> </w:t>
      </w:r>
      <w:r w:rsidRPr="00225BB8">
        <w:rPr>
          <w:rFonts w:cs="Tahoma"/>
          <w:color w:val="943634" w:themeColor="accent2" w:themeShade="BF"/>
          <w:sz w:val="24"/>
          <w:szCs w:val="24"/>
        </w:rPr>
        <w:t>nenhuma</w:t>
      </w:r>
      <w:proofErr w:type="gramEnd"/>
      <w:r w:rsidRPr="00225BB8">
        <w:rPr>
          <w:rFonts w:cs="Tahoma"/>
          <w:color w:val="943634" w:themeColor="accent2" w:themeShade="BF"/>
          <w:sz w:val="24"/>
          <w:szCs w:val="24"/>
        </w:rPr>
        <w:t xml:space="preserve"> menção é feita, de modo algum, de um sacerdote, ou mesmo de um ministro religioso,</w:t>
      </w:r>
      <w:r w:rsidRPr="00225BB8">
        <w:rPr>
          <w:rStyle w:val="apple-converted-space"/>
          <w:color w:val="943634" w:themeColor="accent2" w:themeShade="BF"/>
          <w:sz w:val="24"/>
          <w:szCs w:val="24"/>
        </w:rPr>
        <w:t xml:space="preserve"> </w:t>
      </w:r>
      <w:r w:rsidRPr="00225BB8">
        <w:rPr>
          <w:rFonts w:cs="Tahoma"/>
          <w:color w:val="943634" w:themeColor="accent2" w:themeShade="BF"/>
          <w:sz w:val="24"/>
          <w:szCs w:val="24"/>
        </w:rPr>
        <w:t>a quem deva ser feita a confissão.</w:t>
      </w:r>
      <w:r w:rsidRPr="00225BB8">
        <w:rPr>
          <w:rStyle w:val="apple-converted-space"/>
          <w:color w:val="943634" w:themeColor="accent2" w:themeShade="BF"/>
          <w:sz w:val="24"/>
          <w:szCs w:val="24"/>
        </w:rPr>
        <w:t xml:space="preserve"> </w:t>
      </w:r>
      <w:r w:rsidRPr="00225BB8">
        <w:rPr>
          <w:rFonts w:cs="Tahoma"/>
          <w:i/>
          <w:iCs/>
          <w:color w:val="943634" w:themeColor="accent2" w:themeShade="BF"/>
          <w:sz w:val="24"/>
          <w:szCs w:val="24"/>
        </w:rPr>
        <w:t>Quarto,</w:t>
      </w:r>
      <w:r w:rsidRPr="00225BB8">
        <w:rPr>
          <w:rStyle w:val="apple-converted-space"/>
          <w:color w:val="943634" w:themeColor="accent2" w:themeShade="BF"/>
          <w:sz w:val="24"/>
          <w:szCs w:val="24"/>
        </w:rPr>
        <w:t xml:space="preserve"> </w:t>
      </w:r>
      <w:r w:rsidRPr="00225BB8">
        <w:rPr>
          <w:rFonts w:cs="Tahoma"/>
          <w:color w:val="943634" w:themeColor="accent2" w:themeShade="BF"/>
          <w:sz w:val="24"/>
          <w:szCs w:val="24"/>
        </w:rPr>
        <w:t xml:space="preserve">a confissão aqui referida é sobre as faltas com referência ao outro, </w:t>
      </w:r>
      <w:proofErr w:type="gramStart"/>
      <w:r w:rsidRPr="00225BB8">
        <w:rPr>
          <w:rFonts w:cs="Tahoma"/>
          <w:color w:val="943634" w:themeColor="accent2" w:themeShade="BF"/>
          <w:sz w:val="24"/>
          <w:szCs w:val="24"/>
        </w:rPr>
        <w:t>ou seja</w:t>
      </w:r>
      <w:proofErr w:type="gramEnd"/>
      <w:r w:rsidRPr="00225BB8">
        <w:rPr>
          <w:rFonts w:cs="Tahoma"/>
          <w:color w:val="943634" w:themeColor="accent2" w:themeShade="BF"/>
          <w:sz w:val="24"/>
          <w:szCs w:val="24"/>
        </w:rPr>
        <w:t xml:space="preserve"> a quem foi injuriado, onde alguém foi injuriado pelo outro; e nada é dito sobre confessar as faltas a quem não foi, de modo algum, injuriado.</w:t>
      </w:r>
      <w:r w:rsidRPr="00225BB8">
        <w:rPr>
          <w:rStyle w:val="apple-converted-space"/>
          <w:color w:val="943634" w:themeColor="accent2" w:themeShade="BF"/>
          <w:sz w:val="24"/>
          <w:szCs w:val="24"/>
        </w:rPr>
        <w:t xml:space="preserve"> </w:t>
      </w:r>
      <w:r w:rsidRPr="00225BB8">
        <w:rPr>
          <w:rFonts w:cs="Tahoma"/>
          <w:i/>
          <w:iCs/>
          <w:color w:val="943634" w:themeColor="accent2" w:themeShade="BF"/>
          <w:sz w:val="24"/>
          <w:szCs w:val="24"/>
        </w:rPr>
        <w:t>Quinto,</w:t>
      </w:r>
      <w:r w:rsidRPr="00225BB8">
        <w:rPr>
          <w:rStyle w:val="apple-converted-space"/>
          <w:color w:val="943634" w:themeColor="accent2" w:themeShade="BF"/>
          <w:sz w:val="24"/>
          <w:szCs w:val="24"/>
        </w:rPr>
        <w:t xml:space="preserve"> </w:t>
      </w:r>
      <w:r w:rsidRPr="00225BB8">
        <w:rPr>
          <w:rFonts w:cs="Tahoma"/>
          <w:color w:val="943634" w:themeColor="accent2" w:themeShade="BF"/>
          <w:sz w:val="24"/>
          <w:szCs w:val="24"/>
        </w:rPr>
        <w:t>não há qualquer menção aqui de absolvição, quer seja por um sacerdote ou qualquer outra pessoa.</w:t>
      </w:r>
      <w:r w:rsidRPr="00225BB8">
        <w:rPr>
          <w:rStyle w:val="apple-converted-space"/>
          <w:color w:val="943634" w:themeColor="accent2" w:themeShade="BF"/>
          <w:sz w:val="24"/>
          <w:szCs w:val="24"/>
        </w:rPr>
        <w:t xml:space="preserve"> </w:t>
      </w:r>
      <w:r w:rsidRPr="00225BB8">
        <w:rPr>
          <w:rFonts w:cs="Tahoma"/>
          <w:i/>
          <w:iCs/>
          <w:color w:val="943634" w:themeColor="accent2" w:themeShade="BF"/>
          <w:sz w:val="24"/>
          <w:szCs w:val="24"/>
        </w:rPr>
        <w:t>Sexto,</w:t>
      </w:r>
      <w:r w:rsidRPr="00225BB8">
        <w:rPr>
          <w:rFonts w:cs="Tahoma"/>
          <w:color w:val="943634" w:themeColor="accent2" w:themeShade="BF"/>
          <w:sz w:val="24"/>
          <w:szCs w:val="24"/>
        </w:rPr>
        <w:t xml:space="preserve"> se alguma coisa com o significado da absolvição</w:t>
      </w:r>
      <w:r w:rsidR="003875B1">
        <w:rPr>
          <w:rFonts w:cs="Tahoma"/>
          <w:color w:val="943634" w:themeColor="accent2" w:themeShade="BF"/>
          <w:sz w:val="24"/>
          <w:szCs w:val="24"/>
        </w:rPr>
        <w:t xml:space="preserve"> </w:t>
      </w:r>
      <w:r w:rsidR="003875B1" w:rsidRPr="003875B1">
        <w:rPr>
          <w:rFonts w:cs="Tahoma"/>
          <w:color w:val="FF0000"/>
          <w:sz w:val="24"/>
          <w:szCs w:val="24"/>
        </w:rPr>
        <w:t>é escriturística</w:t>
      </w:r>
      <w:r w:rsidRPr="00225BB8">
        <w:rPr>
          <w:rFonts w:cs="Tahoma"/>
          <w:color w:val="943634" w:themeColor="accent2" w:themeShade="BF"/>
          <w:sz w:val="24"/>
          <w:szCs w:val="24"/>
        </w:rPr>
        <w:t>, ela pode ser pronunciada tanto por uma pessoa como por outra; por um leigo ou clérigo. Todo o significado é que Deus promete perdão aos que são realmente penitentes, e este fato deve ser bem declarado, tanto por uma pessoa como pela outra.</w:t>
      </w:r>
      <w:r w:rsidRPr="00225BB8">
        <w:rPr>
          <w:rStyle w:val="apple-converted-space"/>
          <w:color w:val="943634" w:themeColor="accent2" w:themeShade="BF"/>
          <w:sz w:val="24"/>
          <w:szCs w:val="24"/>
        </w:rPr>
        <w:t xml:space="preserve"> </w:t>
      </w:r>
      <w:r w:rsidRPr="00225BB8">
        <w:rPr>
          <w:rFonts w:cs="Tahoma"/>
          <w:color w:val="943634" w:themeColor="accent2" w:themeShade="BF"/>
          <w:sz w:val="24"/>
          <w:szCs w:val="24"/>
        </w:rPr>
        <w:t>Nenhum sacerdote e nenhum homem tem o poder de dizer ao outro que ele seja realmente penitente ou de perdoar pecados.</w:t>
      </w:r>
      <w:r w:rsidRPr="00225BB8">
        <w:rPr>
          <w:rStyle w:val="apple-converted-space"/>
          <w:color w:val="943634" w:themeColor="accent2" w:themeShade="BF"/>
          <w:sz w:val="24"/>
          <w:szCs w:val="24"/>
        </w:rPr>
        <w:t xml:space="preserve"> </w:t>
      </w:r>
      <w:r w:rsidRPr="00696DF6">
        <w:rPr>
          <w:rFonts w:cs="Tahoma"/>
          <w:iCs/>
          <w:color w:val="943634" w:themeColor="accent2" w:themeShade="BF"/>
          <w:sz w:val="24"/>
          <w:szCs w:val="24"/>
        </w:rPr>
        <w:t>Quem pode perdoar pecados</w:t>
      </w:r>
      <w:r w:rsidR="00696DF6" w:rsidRPr="00696DF6">
        <w:rPr>
          <w:rFonts w:cs="Tahoma"/>
          <w:iCs/>
          <w:color w:val="943634" w:themeColor="accent2" w:themeShade="BF"/>
          <w:sz w:val="24"/>
          <w:szCs w:val="24"/>
        </w:rPr>
        <w:t xml:space="preserve"> senão Deus somente</w:t>
      </w:r>
      <w:r w:rsidR="00696DF6">
        <w:rPr>
          <w:rFonts w:cs="Tahoma"/>
          <w:i/>
          <w:iCs/>
          <w:color w:val="943634" w:themeColor="accent2" w:themeShade="BF"/>
          <w:sz w:val="24"/>
          <w:szCs w:val="24"/>
        </w:rPr>
        <w:t>?</w:t>
      </w:r>
      <w:r w:rsidRPr="00225BB8">
        <w:rPr>
          <w:rFonts w:cs="Tahoma"/>
          <w:i/>
          <w:iCs/>
          <w:color w:val="943634" w:themeColor="accent2" w:themeShade="BF"/>
          <w:sz w:val="24"/>
          <w:szCs w:val="24"/>
        </w:rPr>
        <w:t xml:space="preserve"> </w:t>
      </w:r>
      <w:r w:rsidR="00696DF6" w:rsidRPr="00696DF6">
        <w:rPr>
          <w:rFonts w:cs="Tahoma"/>
          <w:iCs/>
          <w:color w:val="943634" w:themeColor="accent2" w:themeShade="BF"/>
          <w:sz w:val="24"/>
          <w:szCs w:val="24"/>
        </w:rPr>
        <w:t>(</w:t>
      </w:r>
      <w:proofErr w:type="gramStart"/>
      <w:r w:rsidRPr="00696DF6">
        <w:rPr>
          <w:rFonts w:cs="Tahoma"/>
          <w:iCs/>
          <w:color w:val="943634" w:themeColor="accent2" w:themeShade="BF"/>
          <w:sz w:val="24"/>
          <w:szCs w:val="24"/>
        </w:rPr>
        <w:t>1</w:t>
      </w:r>
      <w:proofErr w:type="gramEnd"/>
      <w:r w:rsidRPr="00696DF6">
        <w:rPr>
          <w:rFonts w:cs="Tahoma"/>
          <w:iCs/>
          <w:color w:val="943634" w:themeColor="accent2" w:themeShade="BF"/>
          <w:sz w:val="24"/>
          <w:szCs w:val="24"/>
        </w:rPr>
        <w:t xml:space="preserve"> Reis 8:38-39</w:t>
      </w:r>
      <w:r w:rsidR="00696DF6" w:rsidRPr="00696DF6">
        <w:rPr>
          <w:rFonts w:cs="Tahoma"/>
          <w:iCs/>
          <w:color w:val="943634" w:themeColor="accent2" w:themeShade="BF"/>
          <w:sz w:val="24"/>
          <w:szCs w:val="24"/>
        </w:rPr>
        <w:t>)</w:t>
      </w:r>
      <w:r w:rsidRPr="00696DF6">
        <w:rPr>
          <w:rFonts w:cs="Tahoma"/>
          <w:iCs/>
          <w:color w:val="943634" w:themeColor="accent2" w:themeShade="BF"/>
          <w:sz w:val="24"/>
          <w:szCs w:val="24"/>
        </w:rPr>
        <w:t>.</w:t>
      </w:r>
      <w:r w:rsidRPr="00225BB8">
        <w:rPr>
          <w:rFonts w:cs="Tahoma"/>
          <w:i/>
          <w:iCs/>
          <w:color w:val="943634" w:themeColor="accent2" w:themeShade="BF"/>
          <w:sz w:val="24"/>
          <w:szCs w:val="24"/>
        </w:rPr>
        <w:t xml:space="preserve"> </w:t>
      </w:r>
      <w:r w:rsidRPr="00696DF6">
        <w:rPr>
          <w:rFonts w:cs="Tahoma"/>
          <w:iCs/>
          <w:color w:val="943634" w:themeColor="accent2" w:themeShade="BF"/>
          <w:sz w:val="24"/>
          <w:szCs w:val="24"/>
        </w:rPr>
        <w:t>Quem pode colocar-se no lugar de presumir que perdoa os pecados que Suas criaturas têm cometido contra Ele?</w:t>
      </w:r>
      <w:r w:rsidRPr="00225BB8">
        <w:rPr>
          <w:rFonts w:cs="Tahoma"/>
          <w:i/>
          <w:iCs/>
          <w:color w:val="943634" w:themeColor="accent2" w:themeShade="BF"/>
          <w:sz w:val="24"/>
          <w:szCs w:val="24"/>
        </w:rPr>
        <w:t xml:space="preserve"> Sétimo, </w:t>
      </w:r>
      <w:r w:rsidRPr="00696DF6">
        <w:rPr>
          <w:rFonts w:cs="Tahoma"/>
          <w:iCs/>
          <w:color w:val="943634" w:themeColor="accent2" w:themeShade="BF"/>
          <w:sz w:val="24"/>
          <w:szCs w:val="24"/>
        </w:rPr>
        <w:t>a prática da confissão auricular é maligna e somente maligna, e nada pode dar tanto poder ao sacerdócio do que a suposição de que os sacerdotes têm o poder de dar absolvição.</w:t>
      </w:r>
      <w:r w:rsidRPr="00696DF6">
        <w:rPr>
          <w:rFonts w:ascii="Helvetica" w:hAnsi="Helvetica" w:cs="Helvetica"/>
          <w:color w:val="943634" w:themeColor="accent2" w:themeShade="BF"/>
        </w:rPr>
        <w:br/>
      </w:r>
      <w:r w:rsidRPr="00225BB8">
        <w:rPr>
          <w:rFonts w:ascii="Helvetica" w:hAnsi="Helvetica" w:cs="Helvetica"/>
          <w:color w:val="943634" w:themeColor="accent2" w:themeShade="BF"/>
        </w:rPr>
        <w:br/>
      </w:r>
      <w:r w:rsidRPr="00696DF6">
        <w:rPr>
          <w:rFonts w:cs="Tahoma"/>
          <w:iCs/>
          <w:color w:val="943634" w:themeColor="accent2" w:themeShade="BF"/>
          <w:sz w:val="24"/>
          <w:szCs w:val="24"/>
        </w:rPr>
        <w:t>Nada serve tanto para poluir a alma como conservar pensamentos impuros na mente, até chegar a hora de fazer a confissão ou estabelecê-los em palavras. Nada dá ao homem tanto poder sobre a mulher como fazê-la supor que isso é exigido pela religião e está ligado a um determinado ofício de que tudo que se passa na mente deveria ser revelado a ele.</w:t>
      </w:r>
      <w:r w:rsidRPr="00696DF6">
        <w:rPr>
          <w:rStyle w:val="apple-converted-space"/>
          <w:iCs/>
          <w:color w:val="943634" w:themeColor="accent2" w:themeShade="BF"/>
          <w:sz w:val="24"/>
          <w:szCs w:val="24"/>
        </w:rPr>
        <w:t xml:space="preserve"> </w:t>
      </w:r>
      <w:r w:rsidRPr="00696DF6">
        <w:rPr>
          <w:rFonts w:cs="Tahoma"/>
          <w:iCs/>
          <w:color w:val="943634" w:themeColor="accent2" w:themeShade="BF"/>
          <w:sz w:val="24"/>
          <w:szCs w:val="24"/>
        </w:rPr>
        <w:t xml:space="preserve">A exata coisa que um sedutor poderia desejar seria o poder de conhecer todos os pensamentos de sua pretensa vítima. E se esses pensamentos de sua alma pudessem ser conhecidos, a virtude não estaria segura em parte alguma. </w:t>
      </w:r>
      <w:proofErr w:type="gramStart"/>
      <w:r w:rsidR="00696DF6" w:rsidRPr="00696DF6">
        <w:rPr>
          <w:rFonts w:cs="Tahoma"/>
          <w:iCs/>
          <w:color w:val="943634" w:themeColor="accent2" w:themeShade="BF"/>
          <w:sz w:val="24"/>
          <w:szCs w:val="24"/>
        </w:rPr>
        <w:t>P</w:t>
      </w:r>
      <w:r w:rsidRPr="00696DF6">
        <w:rPr>
          <w:rFonts w:cs="Tahoma"/>
          <w:iCs/>
          <w:color w:val="943634" w:themeColor="accent2" w:themeShade="BF"/>
          <w:sz w:val="24"/>
          <w:szCs w:val="24"/>
        </w:rPr>
        <w:t xml:space="preserve">rovavelmente, sob o nome de religião, </w:t>
      </w:r>
      <w:r w:rsidR="00696DF6" w:rsidRPr="00696DF6">
        <w:rPr>
          <w:rFonts w:cs="Tahoma"/>
          <w:iCs/>
          <w:color w:val="943634" w:themeColor="accent2" w:themeShade="BF"/>
          <w:sz w:val="24"/>
          <w:szCs w:val="24"/>
        </w:rPr>
        <w:t xml:space="preserve">nada </w:t>
      </w:r>
      <w:r w:rsidRPr="00696DF6">
        <w:rPr>
          <w:rFonts w:cs="Tahoma"/>
          <w:iCs/>
          <w:color w:val="943634" w:themeColor="accent2" w:themeShade="BF"/>
          <w:sz w:val="24"/>
          <w:szCs w:val="24"/>
        </w:rPr>
        <w:t xml:space="preserve">tem sido feito para corromper a moral de uma comunidade </w:t>
      </w:r>
      <w:r w:rsidR="00696DF6" w:rsidRPr="00696DF6">
        <w:rPr>
          <w:rFonts w:cs="Tahoma"/>
          <w:iCs/>
          <w:color w:val="FF0000"/>
          <w:sz w:val="24"/>
          <w:szCs w:val="24"/>
        </w:rPr>
        <w:t>mais</w:t>
      </w:r>
      <w:r w:rsidR="00696DF6" w:rsidRPr="00696DF6">
        <w:rPr>
          <w:rFonts w:cs="Tahoma"/>
          <w:iCs/>
          <w:color w:val="943634" w:themeColor="accent2" w:themeShade="BF"/>
          <w:sz w:val="24"/>
          <w:szCs w:val="24"/>
        </w:rPr>
        <w:t xml:space="preserve"> </w:t>
      </w:r>
      <w:r w:rsidRPr="00696DF6">
        <w:rPr>
          <w:rFonts w:cs="Tahoma"/>
          <w:iCs/>
          <w:color w:val="943634" w:themeColor="accent2" w:themeShade="BF"/>
          <w:sz w:val="24"/>
          <w:szCs w:val="24"/>
        </w:rPr>
        <w:t>do que a prática da confissão auricular”</w:t>
      </w:r>
      <w:proofErr w:type="gramEnd"/>
      <w:r w:rsidRPr="00696DF6">
        <w:rPr>
          <w:rStyle w:val="apple-converted-space"/>
          <w:color w:val="943634" w:themeColor="accent2" w:themeShade="BF"/>
          <w:sz w:val="24"/>
          <w:szCs w:val="24"/>
        </w:rPr>
        <w:t xml:space="preserve"> </w:t>
      </w:r>
      <w:r w:rsidRPr="00696DF6">
        <w:rPr>
          <w:rFonts w:cs="Tahoma"/>
          <w:color w:val="943634" w:themeColor="accent2" w:themeShade="BF"/>
          <w:sz w:val="24"/>
          <w:szCs w:val="24"/>
        </w:rPr>
        <w:t>(Barnes)</w:t>
      </w:r>
      <w:r w:rsidRPr="00696DF6">
        <w:rPr>
          <w:rFonts w:cs="Tahoma"/>
          <w:color w:val="FF0000"/>
          <w:sz w:val="24"/>
          <w:szCs w:val="24"/>
        </w:rPr>
        <w:t>.</w:t>
      </w:r>
      <w:r>
        <w:rPr>
          <w:rFonts w:ascii="Helvetica" w:hAnsi="Helvetica" w:cs="Helvetica"/>
          <w:color w:val="454545"/>
        </w:rPr>
        <w:br/>
      </w:r>
      <w:r>
        <w:rPr>
          <w:rFonts w:ascii="Helvetica" w:hAnsi="Helvetica" w:cs="Helvetica"/>
          <w:color w:val="454545"/>
        </w:rPr>
        <w:br/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pessoa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enferma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deve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ungida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óleo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Nome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Senhor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(Tiago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5:14).</w:t>
      </w:r>
      <w:r>
        <w:rPr>
          <w:rFonts w:cs="Tahoma"/>
          <w:color w:val="333333"/>
          <w:sz w:val="24"/>
          <w:szCs w:val="24"/>
        </w:rPr>
        <w:t xml:space="preserve"> </w:t>
      </w:r>
      <w:r>
        <w:rPr>
          <w:rFonts w:ascii="Helvetica" w:hAnsi="Helvetica" w:cs="Helvetica"/>
          <w:color w:val="454545"/>
        </w:rPr>
        <w:br/>
      </w:r>
      <w:r>
        <w:rPr>
          <w:rFonts w:ascii="Helvetica" w:hAnsi="Helvetica" w:cs="Helvetica"/>
          <w:color w:val="454545"/>
        </w:rPr>
        <w:br/>
      </w:r>
      <w:r w:rsidRPr="00FA05C9">
        <w:rPr>
          <w:rFonts w:cs="Tahoma"/>
          <w:color w:val="333333"/>
          <w:sz w:val="24"/>
          <w:szCs w:val="24"/>
        </w:rPr>
        <w:t>Ao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invocar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nome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Senhor,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Tiago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está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dizendo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este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procedimento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deve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feito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pela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autoridade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Senhor.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Ungir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nome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Senhor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é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reconhecer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somente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pelo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Seu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poder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pessoas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abençoadas.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temos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poder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algum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nós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mesmos,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há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poder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algum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rituais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religiosos.</w:t>
      </w:r>
      <w:r>
        <w:rPr>
          <w:rFonts w:ascii="Helvetica" w:hAnsi="Helvetica" w:cs="Helvetica"/>
          <w:color w:val="454545"/>
        </w:rPr>
        <w:br/>
      </w:r>
      <w:r>
        <w:rPr>
          <w:rFonts w:ascii="Helvetica" w:hAnsi="Helvetica" w:cs="Helvetica"/>
          <w:color w:val="454545"/>
        </w:rPr>
        <w:br/>
      </w:r>
      <w:r w:rsidRPr="00696DF6">
        <w:rPr>
          <w:rFonts w:cs="Tahoma"/>
          <w:i/>
          <w:iCs/>
          <w:color w:val="943634" w:themeColor="accent2" w:themeShade="BF"/>
          <w:sz w:val="24"/>
          <w:szCs w:val="24"/>
        </w:rPr>
        <w:t>“O fato de que o enfermo deve ser ungido em o nome do Senhor</w:t>
      </w:r>
      <w:r w:rsidRPr="00696DF6">
        <w:rPr>
          <w:rStyle w:val="apple-converted-space"/>
          <w:i/>
          <w:iCs/>
          <w:color w:val="943634" w:themeColor="accent2" w:themeShade="BF"/>
          <w:sz w:val="24"/>
          <w:szCs w:val="24"/>
        </w:rPr>
        <w:t xml:space="preserve"> </w:t>
      </w:r>
      <w:r w:rsidRPr="00696DF6">
        <w:rPr>
          <w:rFonts w:cs="Tahoma"/>
          <w:i/>
          <w:iCs/>
          <w:color w:val="943634" w:themeColor="accent2" w:themeShade="BF"/>
          <w:sz w:val="24"/>
          <w:szCs w:val="24"/>
        </w:rPr>
        <w:t>mostra não ser uma questão de uso do óleo como remédio para os enfermos (Lucas 10:34). É uma questão, talvez, cerimonialmente, como símbolo do poder curador do Senhor.</w:t>
      </w:r>
      <w:r w:rsidRPr="00696DF6">
        <w:rPr>
          <w:rStyle w:val="apple-converted-space"/>
          <w:i/>
          <w:iCs/>
          <w:color w:val="943634" w:themeColor="accent2" w:themeShade="BF"/>
          <w:sz w:val="24"/>
          <w:szCs w:val="24"/>
        </w:rPr>
        <w:t xml:space="preserve"> </w:t>
      </w:r>
      <w:r w:rsidRPr="00696DF6">
        <w:rPr>
          <w:rFonts w:cs="Tahoma"/>
          <w:i/>
          <w:iCs/>
          <w:color w:val="943634" w:themeColor="accent2" w:themeShade="BF"/>
          <w:sz w:val="24"/>
          <w:szCs w:val="24"/>
        </w:rPr>
        <w:t>No VT a unção com óleo era um símbolo do Espírito Santo.</w:t>
      </w:r>
      <w:r w:rsidRPr="00696DF6">
        <w:rPr>
          <w:rStyle w:val="apple-converted-space"/>
          <w:i/>
          <w:iCs/>
          <w:color w:val="943634" w:themeColor="accent2" w:themeShade="BF"/>
          <w:sz w:val="24"/>
          <w:szCs w:val="24"/>
        </w:rPr>
        <w:t xml:space="preserve"> </w:t>
      </w:r>
      <w:r w:rsidRPr="00696DF6">
        <w:rPr>
          <w:rFonts w:cs="Tahoma"/>
          <w:i/>
          <w:iCs/>
          <w:color w:val="943634" w:themeColor="accent2" w:themeShade="BF"/>
          <w:sz w:val="24"/>
          <w:szCs w:val="24"/>
        </w:rPr>
        <w:t>O óleo era um símbolo do Espírito ou do princípio espiritual da vida e do Seu poder, pela virtude de sustentar e fortificar a energia virtual; e o óleo da unção, que era preparado conforme as instruções divinas</w:t>
      </w:r>
      <w:proofErr w:type="gramStart"/>
      <w:r w:rsidRPr="00696DF6">
        <w:rPr>
          <w:rFonts w:cs="Tahoma"/>
          <w:i/>
          <w:iCs/>
          <w:color w:val="943634" w:themeColor="accent2" w:themeShade="BF"/>
          <w:sz w:val="24"/>
          <w:szCs w:val="24"/>
        </w:rPr>
        <w:t>, era</w:t>
      </w:r>
      <w:proofErr w:type="gramEnd"/>
      <w:r w:rsidRPr="00696DF6">
        <w:rPr>
          <w:rFonts w:cs="Tahoma"/>
          <w:i/>
          <w:iCs/>
          <w:color w:val="943634" w:themeColor="accent2" w:themeShade="BF"/>
          <w:sz w:val="24"/>
          <w:szCs w:val="24"/>
        </w:rPr>
        <w:t>, portanto, um símbolo do Espírito de Deus, como o princípio espiritual da vida que procede de Deus, e enche o ser natural da criatura com os poderes da vida divina”.</w:t>
      </w:r>
      <w:r w:rsidRPr="00696DF6">
        <w:rPr>
          <w:rStyle w:val="apple-converted-space"/>
          <w:color w:val="943634" w:themeColor="accent2" w:themeShade="BF"/>
          <w:sz w:val="24"/>
          <w:szCs w:val="24"/>
        </w:rPr>
        <w:t xml:space="preserve"> </w:t>
      </w:r>
      <w:r w:rsidRPr="00696DF6">
        <w:rPr>
          <w:rFonts w:cs="Tahoma"/>
          <w:color w:val="943634" w:themeColor="accent2" w:themeShade="BF"/>
          <w:sz w:val="24"/>
          <w:szCs w:val="24"/>
        </w:rPr>
        <w:t>(</w:t>
      </w:r>
      <w:proofErr w:type="spellStart"/>
      <w:r w:rsidRPr="00696DF6">
        <w:rPr>
          <w:rFonts w:cs="Tahoma"/>
          <w:i/>
          <w:iCs/>
          <w:color w:val="943634" w:themeColor="accent2" w:themeShade="BF"/>
          <w:sz w:val="24"/>
          <w:szCs w:val="24"/>
        </w:rPr>
        <w:t>People’s</w:t>
      </w:r>
      <w:proofErr w:type="spellEnd"/>
      <w:r w:rsidRPr="00696DF6">
        <w:rPr>
          <w:rFonts w:cs="Tahoma"/>
          <w:i/>
          <w:iCs/>
          <w:color w:val="943634" w:themeColor="accent2" w:themeShade="BF"/>
          <w:sz w:val="24"/>
          <w:szCs w:val="24"/>
        </w:rPr>
        <w:t xml:space="preserve"> </w:t>
      </w:r>
      <w:proofErr w:type="spellStart"/>
      <w:r w:rsidRPr="00696DF6">
        <w:rPr>
          <w:rFonts w:cs="Tahoma"/>
          <w:i/>
          <w:iCs/>
          <w:color w:val="943634" w:themeColor="accent2" w:themeShade="BF"/>
          <w:sz w:val="24"/>
          <w:szCs w:val="24"/>
        </w:rPr>
        <w:t>Bible</w:t>
      </w:r>
      <w:proofErr w:type="spellEnd"/>
      <w:r w:rsidRPr="00696DF6">
        <w:rPr>
          <w:rFonts w:cs="Tahoma"/>
          <w:i/>
          <w:iCs/>
          <w:color w:val="943634" w:themeColor="accent2" w:themeShade="BF"/>
          <w:sz w:val="24"/>
          <w:szCs w:val="24"/>
        </w:rPr>
        <w:t xml:space="preserve"> </w:t>
      </w:r>
      <w:proofErr w:type="spellStart"/>
      <w:r w:rsidRPr="00696DF6">
        <w:rPr>
          <w:rFonts w:cs="Tahoma"/>
          <w:i/>
          <w:iCs/>
          <w:color w:val="943634" w:themeColor="accent2" w:themeShade="BF"/>
          <w:sz w:val="24"/>
          <w:szCs w:val="24"/>
        </w:rPr>
        <w:t>Encyclopedia</w:t>
      </w:r>
      <w:proofErr w:type="spellEnd"/>
      <w:r w:rsidRPr="00696DF6">
        <w:rPr>
          <w:rFonts w:cs="Tahoma"/>
          <w:color w:val="943634" w:themeColor="accent2" w:themeShade="BF"/>
          <w:sz w:val="24"/>
          <w:szCs w:val="24"/>
        </w:rPr>
        <w:t>).</w:t>
      </w:r>
      <w:r>
        <w:rPr>
          <w:rFonts w:ascii="Helvetica" w:hAnsi="Helvetica" w:cs="Helvetica"/>
          <w:color w:val="454545"/>
        </w:rPr>
        <w:br/>
      </w:r>
      <w:r>
        <w:rPr>
          <w:rFonts w:ascii="Helvetica" w:hAnsi="Helvetica" w:cs="Helvetica"/>
          <w:color w:val="454545"/>
        </w:rPr>
        <w:br/>
      </w:r>
      <w:r w:rsidRPr="00FA05C9">
        <w:rPr>
          <w:rFonts w:cs="Tahoma"/>
          <w:color w:val="333333"/>
          <w:sz w:val="24"/>
          <w:szCs w:val="24"/>
        </w:rPr>
        <w:t>Visto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como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Tiago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diz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qual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tipo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óleo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deve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usado,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="00653451">
        <w:rPr>
          <w:rFonts w:cs="Tahoma"/>
          <w:color w:val="FF0000"/>
          <w:sz w:val="24"/>
          <w:szCs w:val="24"/>
        </w:rPr>
        <w:t>nem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como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deve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feita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unção,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fica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critério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cada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igreja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decidi-lo.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Poderia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azeite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oliva,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óleo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bebê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ou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óleo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vegetal.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anciãos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deveriam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ungir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cabeça,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testa,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mãos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pés.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exato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tipo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óleo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unção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fosse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parte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necessária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procedimento,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Bíblia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teria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sido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mais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específica.</w:t>
      </w:r>
      <w:r>
        <w:rPr>
          <w:rFonts w:cs="Tahoma"/>
          <w:color w:val="333333"/>
          <w:sz w:val="24"/>
          <w:szCs w:val="24"/>
        </w:rPr>
        <w:t xml:space="preserve"> </w:t>
      </w:r>
      <w:r>
        <w:rPr>
          <w:rFonts w:ascii="Helvetica" w:hAnsi="Helvetica" w:cs="Helvetica"/>
          <w:color w:val="454545"/>
        </w:rPr>
        <w:br/>
      </w:r>
      <w:r>
        <w:rPr>
          <w:rFonts w:ascii="Helvetica" w:hAnsi="Helvetica" w:cs="Helvetica"/>
          <w:color w:val="454545"/>
        </w:rPr>
        <w:br/>
      </w:r>
      <w:r w:rsidR="00653451">
        <w:rPr>
          <w:rFonts w:cs="Tahoma"/>
          <w:color w:val="333333"/>
          <w:sz w:val="24"/>
          <w:szCs w:val="24"/>
        </w:rPr>
        <w:t>[Todos</w:t>
      </w:r>
      <w:r w:rsidR="009D1D13">
        <w:rPr>
          <w:rFonts w:cs="Tahoma"/>
          <w:color w:val="333333"/>
          <w:sz w:val="24"/>
          <w:szCs w:val="24"/>
        </w:rPr>
        <w:t xml:space="preserve">] </w:t>
      </w:r>
      <w:r w:rsidR="00653451">
        <w:rPr>
          <w:rFonts w:cs="Tahoma"/>
          <w:color w:val="333333"/>
          <w:sz w:val="24"/>
          <w:szCs w:val="24"/>
        </w:rPr>
        <w:t xml:space="preserve">os anciãos </w:t>
      </w:r>
      <w:r w:rsidR="009D1D13">
        <w:rPr>
          <w:rFonts w:cs="Tahoma"/>
          <w:color w:val="333333"/>
          <w:sz w:val="24"/>
          <w:szCs w:val="24"/>
        </w:rPr>
        <w:t>[</w:t>
      </w:r>
      <w:r w:rsidR="00653451">
        <w:rPr>
          <w:rFonts w:cs="Tahoma"/>
          <w:color w:val="333333"/>
          <w:sz w:val="24"/>
          <w:szCs w:val="24"/>
        </w:rPr>
        <w:t>da igreja local</w:t>
      </w:r>
      <w:r w:rsidR="009D1D13">
        <w:rPr>
          <w:rFonts w:cs="Tahoma"/>
          <w:color w:val="333333"/>
          <w:sz w:val="24"/>
          <w:szCs w:val="24"/>
        </w:rPr>
        <w:t>]</w:t>
      </w:r>
      <w:r w:rsidR="00653451">
        <w:rPr>
          <w:rFonts w:cs="Tahoma"/>
          <w:color w:val="333333"/>
          <w:sz w:val="24"/>
          <w:szCs w:val="24"/>
        </w:rPr>
        <w:t xml:space="preserve"> </w:t>
      </w:r>
      <w:r w:rsidR="009D1D13">
        <w:rPr>
          <w:rFonts w:cs="Tahoma"/>
          <w:color w:val="333333"/>
          <w:sz w:val="24"/>
          <w:szCs w:val="24"/>
        </w:rPr>
        <w:t>[</w:t>
      </w:r>
      <w:r w:rsidR="00653451">
        <w:rPr>
          <w:rFonts w:cs="Tahoma"/>
          <w:color w:val="333333"/>
          <w:sz w:val="24"/>
          <w:szCs w:val="24"/>
        </w:rPr>
        <w:t>que pudere</w:t>
      </w:r>
      <w:r w:rsidR="007004BC">
        <w:rPr>
          <w:rFonts w:cs="Tahoma"/>
          <w:color w:val="333333"/>
          <w:sz w:val="24"/>
          <w:szCs w:val="24"/>
        </w:rPr>
        <w:t>m</w:t>
      </w:r>
      <w:r w:rsidR="00653451">
        <w:rPr>
          <w:rFonts w:cs="Tahoma"/>
          <w:color w:val="333333"/>
          <w:sz w:val="24"/>
          <w:szCs w:val="24"/>
        </w:rPr>
        <w:t xml:space="preserve">] devem </w:t>
      </w:r>
      <w:r w:rsidR="009D1D13">
        <w:rPr>
          <w:rFonts w:cs="Tahoma"/>
          <w:color w:val="333333"/>
          <w:sz w:val="24"/>
          <w:szCs w:val="24"/>
        </w:rPr>
        <w:t>ir à casa do enfermo [no leito de enfermidade] que os chamou e</w:t>
      </w:r>
      <w:r w:rsidR="00653451">
        <w:rPr>
          <w:rFonts w:cs="Tahoma"/>
          <w:color w:val="333333"/>
          <w:sz w:val="24"/>
          <w:szCs w:val="24"/>
        </w:rPr>
        <w:t xml:space="preserve"> </w:t>
      </w:r>
      <w:r w:rsidR="009D1D13">
        <w:rPr>
          <w:rFonts w:cs="Tahoma"/>
          <w:color w:val="333333"/>
          <w:sz w:val="24"/>
          <w:szCs w:val="24"/>
        </w:rPr>
        <w:t xml:space="preserve">devem orar por ele </w:t>
      </w:r>
      <w:r w:rsidRPr="00FA05C9">
        <w:rPr>
          <w:rFonts w:cs="Tahoma"/>
          <w:color w:val="333333"/>
          <w:sz w:val="24"/>
          <w:szCs w:val="24"/>
        </w:rPr>
        <w:t>(Tiago.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5:14).</w:t>
      </w:r>
      <w:r>
        <w:rPr>
          <w:rFonts w:cs="Tahoma"/>
          <w:color w:val="333333"/>
          <w:sz w:val="24"/>
          <w:szCs w:val="24"/>
        </w:rPr>
        <w:t xml:space="preserve"> </w:t>
      </w:r>
      <w:r>
        <w:rPr>
          <w:rFonts w:ascii="Helvetica" w:hAnsi="Helvetica" w:cs="Helvetica"/>
          <w:color w:val="454545"/>
        </w:rPr>
        <w:br/>
      </w:r>
      <w:r>
        <w:rPr>
          <w:rFonts w:ascii="Helvetica" w:hAnsi="Helvetica" w:cs="Helvetica"/>
          <w:color w:val="454545"/>
        </w:rPr>
        <w:br/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oração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é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mencionada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sete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vezes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Tiago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5:13-18;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Assim,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ênfase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é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sobre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oração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vez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sobre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óleo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unção.</w:t>
      </w:r>
      <w:r>
        <w:rPr>
          <w:rFonts w:ascii="Helvetica" w:hAnsi="Helvetica" w:cs="Helvetica"/>
          <w:color w:val="454545"/>
        </w:rPr>
        <w:br/>
      </w:r>
      <w:r>
        <w:rPr>
          <w:rFonts w:ascii="Helvetica" w:hAnsi="Helvetica" w:cs="Helvetica"/>
          <w:color w:val="454545"/>
        </w:rPr>
        <w:br/>
      </w:r>
      <w:r w:rsidRPr="00FA05C9">
        <w:rPr>
          <w:rFonts w:cs="Tahoma"/>
          <w:color w:val="333333"/>
          <w:sz w:val="24"/>
          <w:szCs w:val="24"/>
        </w:rPr>
        <w:t>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é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oração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fé?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é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fé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Senhor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realmente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cura,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mas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certamente,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fé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Deus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vai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realizar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Sua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perfeita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vontade.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Compare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Hebreus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11:6.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Deus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exige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="001C47BF" w:rsidRPr="001C47BF">
        <w:rPr>
          <w:rFonts w:cs="Tahoma"/>
          <w:color w:val="FF0000"/>
          <w:sz w:val="24"/>
          <w:szCs w:val="24"/>
        </w:rPr>
        <w:t>creiamos</w:t>
      </w:r>
      <w:r w:rsidR="001C47BF">
        <w:rPr>
          <w:rFonts w:cs="Tahoma"/>
          <w:color w:val="FF0000"/>
          <w:sz w:val="24"/>
          <w:szCs w:val="24"/>
        </w:rPr>
        <w:t>, sim,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creiamos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Ele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é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galardoador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</w:t>
      </w:r>
      <w:r>
        <w:rPr>
          <w:rFonts w:cs="Tahoma"/>
          <w:color w:val="333333"/>
          <w:sz w:val="24"/>
          <w:szCs w:val="24"/>
        </w:rPr>
        <w:t xml:space="preserve"> </w:t>
      </w:r>
      <w:r w:rsidR="001C47BF">
        <w:rPr>
          <w:rFonts w:cs="Tahoma"/>
          <w:color w:val="333333"/>
          <w:sz w:val="24"/>
          <w:szCs w:val="24"/>
        </w:rPr>
        <w:t>buscam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diligentemente.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É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nisso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devemos</w:t>
      </w:r>
      <w:r>
        <w:rPr>
          <w:rFonts w:cs="Tahoma"/>
          <w:color w:val="333333"/>
          <w:sz w:val="24"/>
          <w:szCs w:val="24"/>
        </w:rPr>
        <w:t xml:space="preserve"> </w:t>
      </w:r>
      <w:r w:rsidR="001C47BF" w:rsidRPr="001C47BF">
        <w:rPr>
          <w:rFonts w:cs="Tahoma"/>
          <w:color w:val="FF0000"/>
          <w:sz w:val="24"/>
          <w:szCs w:val="24"/>
        </w:rPr>
        <w:t>crer</w:t>
      </w:r>
      <w:r w:rsidRPr="00FA05C9">
        <w:rPr>
          <w:rFonts w:cs="Tahoma"/>
          <w:color w:val="333333"/>
          <w:sz w:val="24"/>
          <w:szCs w:val="24"/>
        </w:rPr>
        <w:t>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oração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fé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é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fé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bondade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Deus,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sentido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fazer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correto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melhor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Sua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perfeita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vontade,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nessa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especial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situação.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primeiro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princípio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oração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é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ela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seja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submetida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à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vontade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Deus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(1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John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5:14-15).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Foi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isso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Jesus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ensinou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(Mateus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6:9-10).</w:t>
      </w:r>
      <w:r>
        <w:rPr>
          <w:rFonts w:cs="Tahoma"/>
          <w:color w:val="333333"/>
          <w:sz w:val="24"/>
          <w:szCs w:val="24"/>
        </w:rPr>
        <w:t xml:space="preserve"> </w:t>
      </w:r>
      <w:r>
        <w:rPr>
          <w:rFonts w:ascii="Helvetica" w:hAnsi="Helvetica" w:cs="Helvetica"/>
          <w:color w:val="454545"/>
        </w:rPr>
        <w:br/>
      </w:r>
      <w:r>
        <w:rPr>
          <w:rFonts w:ascii="Helvetica" w:hAnsi="Helvetica" w:cs="Helvetica"/>
          <w:color w:val="454545"/>
        </w:rPr>
        <w:br/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fé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obedece,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mesmo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quando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compreende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tudo.</w:t>
      </w:r>
      <w:r>
        <w:rPr>
          <w:rFonts w:ascii="Helvetica" w:hAnsi="Helvetica" w:cs="Helvetica"/>
          <w:color w:val="454545"/>
        </w:rPr>
        <w:br/>
      </w:r>
      <w:r>
        <w:rPr>
          <w:rFonts w:ascii="Helvetica" w:hAnsi="Helvetica" w:cs="Helvetica"/>
          <w:color w:val="454545"/>
        </w:rPr>
        <w:br/>
      </w:r>
      <w:r w:rsidRPr="00FA05C9">
        <w:rPr>
          <w:rFonts w:cs="Tahoma"/>
          <w:b/>
          <w:bCs/>
          <w:color w:val="333333"/>
          <w:sz w:val="24"/>
          <w:szCs w:val="24"/>
        </w:rPr>
        <w:t>e.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Considere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promessa</w:t>
      </w:r>
      <w:r>
        <w:rPr>
          <w:rFonts w:cs="Tahoma"/>
          <w:color w:val="333333"/>
          <w:sz w:val="24"/>
          <w:szCs w:val="24"/>
        </w:rPr>
        <w:t xml:space="preserve"> </w:t>
      </w:r>
      <w:r>
        <w:rPr>
          <w:rFonts w:ascii="Helvetica" w:hAnsi="Helvetica" w:cs="Helvetica"/>
          <w:color w:val="454545"/>
        </w:rPr>
        <w:br/>
      </w:r>
      <w:r>
        <w:rPr>
          <w:rFonts w:ascii="Helvetica" w:hAnsi="Helvetica" w:cs="Helvetica"/>
          <w:color w:val="454545"/>
        </w:rPr>
        <w:br/>
      </w:r>
      <w:r w:rsidRPr="00FA05C9">
        <w:rPr>
          <w:rFonts w:cs="Tahoma"/>
          <w:color w:val="333333"/>
          <w:sz w:val="24"/>
          <w:szCs w:val="24"/>
        </w:rPr>
        <w:t>Esta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é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uma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promessa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cura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todos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casos.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Conforme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vimos,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primeiro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princípio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oração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é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aceitar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vontade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Deus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(Mateus.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6:9-10).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Para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interpretar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apropriadamente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Bíblia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devemos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comparar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Escritura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Escritura,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veremos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Deus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sempre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cura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enfermo.</w:t>
      </w:r>
      <w:r>
        <w:rPr>
          <w:rFonts w:cs="Tahoma"/>
          <w:color w:val="333333"/>
          <w:sz w:val="24"/>
          <w:szCs w:val="24"/>
        </w:rPr>
        <w:t xml:space="preserve"> </w:t>
      </w:r>
      <w:r>
        <w:rPr>
          <w:rFonts w:ascii="Helvetica" w:hAnsi="Helvetica" w:cs="Helvetica"/>
          <w:color w:val="454545"/>
        </w:rPr>
        <w:br/>
      </w:r>
      <w:r>
        <w:rPr>
          <w:rFonts w:ascii="Helvetica" w:hAnsi="Helvetica" w:cs="Helvetica"/>
          <w:color w:val="454545"/>
        </w:rPr>
        <w:br/>
      </w:r>
      <w:r w:rsidRPr="00FA05C9">
        <w:rPr>
          <w:rFonts w:cs="Tahoma"/>
          <w:color w:val="333333"/>
          <w:sz w:val="24"/>
          <w:szCs w:val="24"/>
        </w:rPr>
        <w:t>Timóteo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foi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curado,</w:t>
      </w:r>
      <w:r>
        <w:rPr>
          <w:rFonts w:cs="Tahoma"/>
          <w:color w:val="333333"/>
          <w:sz w:val="24"/>
          <w:szCs w:val="24"/>
        </w:rPr>
        <w:t xml:space="preserve"> </w:t>
      </w:r>
      <w:proofErr w:type="gramStart"/>
      <w:r w:rsidRPr="00FA05C9">
        <w:rPr>
          <w:rFonts w:cs="Tahoma"/>
          <w:color w:val="333333"/>
          <w:sz w:val="24"/>
          <w:szCs w:val="24"/>
        </w:rPr>
        <w:t>sobrenaturalmente</w:t>
      </w:r>
      <w:proofErr w:type="gramEnd"/>
      <w:r w:rsidRPr="00FA05C9">
        <w:rPr>
          <w:rFonts w:cs="Tahoma"/>
          <w:color w:val="333333"/>
          <w:sz w:val="24"/>
          <w:szCs w:val="24"/>
        </w:rPr>
        <w:t>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suas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constantes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enfermidades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(1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Tim</w:t>
      </w:r>
      <w:r w:rsidR="001C47BF">
        <w:rPr>
          <w:rFonts w:cs="Tahoma"/>
          <w:color w:val="333333"/>
          <w:sz w:val="24"/>
          <w:szCs w:val="24"/>
        </w:rPr>
        <w:t>óteo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5:23).</w:t>
      </w:r>
      <w:r>
        <w:rPr>
          <w:rFonts w:cs="Tahoma"/>
          <w:color w:val="333333"/>
          <w:sz w:val="24"/>
          <w:szCs w:val="24"/>
        </w:rPr>
        <w:t xml:space="preserve"> </w:t>
      </w:r>
      <w:r>
        <w:rPr>
          <w:rFonts w:ascii="Helvetica" w:hAnsi="Helvetica" w:cs="Helvetica"/>
          <w:color w:val="454545"/>
        </w:rPr>
        <w:br/>
      </w:r>
      <w:r>
        <w:rPr>
          <w:rFonts w:ascii="Helvetica" w:hAnsi="Helvetica" w:cs="Helvetica"/>
          <w:color w:val="454545"/>
        </w:rPr>
        <w:br/>
      </w:r>
      <w:r w:rsidRPr="00FA05C9">
        <w:rPr>
          <w:rFonts w:cs="Tahoma"/>
          <w:color w:val="333333"/>
          <w:sz w:val="24"/>
          <w:szCs w:val="24"/>
        </w:rPr>
        <w:t>Trófimo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foi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curado,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quando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ficou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doente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Mileto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(</w:t>
      </w:r>
      <w:proofErr w:type="gramStart"/>
      <w:r w:rsidRPr="00FA05C9">
        <w:rPr>
          <w:rFonts w:cs="Tahoma"/>
          <w:color w:val="333333"/>
          <w:sz w:val="24"/>
          <w:szCs w:val="24"/>
        </w:rPr>
        <w:t>2</w:t>
      </w:r>
      <w:proofErr w:type="gramEnd"/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Timóteo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4:20).</w:t>
      </w:r>
      <w:r>
        <w:rPr>
          <w:rFonts w:cs="Tahoma"/>
          <w:color w:val="333333"/>
          <w:sz w:val="24"/>
          <w:szCs w:val="24"/>
        </w:rPr>
        <w:t xml:space="preserve"> </w:t>
      </w:r>
      <w:r>
        <w:rPr>
          <w:rFonts w:ascii="Helvetica" w:hAnsi="Helvetica" w:cs="Helvetica"/>
          <w:color w:val="454545"/>
        </w:rPr>
        <w:br/>
      </w:r>
      <w:r>
        <w:rPr>
          <w:rFonts w:ascii="Helvetica" w:hAnsi="Helvetica" w:cs="Helvetica"/>
          <w:color w:val="454545"/>
        </w:rPr>
        <w:br/>
      </w:r>
      <w:r w:rsidRPr="00FA05C9">
        <w:rPr>
          <w:rFonts w:cs="Tahoma"/>
          <w:color w:val="333333"/>
          <w:sz w:val="24"/>
          <w:szCs w:val="24"/>
        </w:rPr>
        <w:t>Paulo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foi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curado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doença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descrita</w:t>
      </w:r>
      <w:r>
        <w:rPr>
          <w:rFonts w:cs="Tahoma"/>
          <w:color w:val="333333"/>
          <w:sz w:val="24"/>
          <w:szCs w:val="24"/>
        </w:rPr>
        <w:t xml:space="preserve"> </w:t>
      </w:r>
      <w:r w:rsidR="001C47BF" w:rsidRPr="001C47BF">
        <w:rPr>
          <w:rFonts w:cs="Tahoma"/>
          <w:color w:val="FF0000"/>
          <w:sz w:val="24"/>
          <w:szCs w:val="24"/>
        </w:rPr>
        <w:t>em</w:t>
      </w:r>
      <w:r w:rsidR="001C47BF">
        <w:rPr>
          <w:rFonts w:cs="Tahoma"/>
          <w:color w:val="333333"/>
          <w:sz w:val="24"/>
          <w:szCs w:val="24"/>
        </w:rPr>
        <w:t xml:space="preserve"> </w:t>
      </w:r>
      <w:proofErr w:type="gramStart"/>
      <w:r w:rsidRPr="00FA05C9">
        <w:rPr>
          <w:rFonts w:cs="Tahoma"/>
          <w:color w:val="333333"/>
          <w:sz w:val="24"/>
          <w:szCs w:val="24"/>
        </w:rPr>
        <w:t>2</w:t>
      </w:r>
      <w:proofErr w:type="gramEnd"/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Coríntios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12:7-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10.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palavra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grega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para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“enfermidades”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(</w:t>
      </w:r>
      <w:proofErr w:type="gramStart"/>
      <w:r w:rsidRPr="00FA05C9">
        <w:rPr>
          <w:rFonts w:cs="Tahoma"/>
          <w:color w:val="333333"/>
          <w:sz w:val="24"/>
          <w:szCs w:val="24"/>
        </w:rPr>
        <w:t>2</w:t>
      </w:r>
      <w:proofErr w:type="gramEnd"/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Cor.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12:10)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é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traduzida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algum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lugar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como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“doença”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(João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11:4)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“enfermidade”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(Atos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28:9;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1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Tim.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6:20).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Três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vezes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Paulo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pediu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Deus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livrasse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desta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aflição,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Bíblia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diz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Ele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recusou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fazê-lo.</w:t>
      </w:r>
      <w:r>
        <w:rPr>
          <w:rStyle w:val="apple-converted-space"/>
          <w:color w:val="333333"/>
          <w:sz w:val="24"/>
          <w:szCs w:val="24"/>
        </w:rPr>
        <w:t xml:space="preserve"> </w:t>
      </w:r>
      <w:proofErr w:type="gramStart"/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Paulo</w:t>
      </w:r>
      <w:proofErr w:type="gramEnd"/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foi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dito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esta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enfermidade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algo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Deus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desejava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ele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tivesse,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para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seu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bem-estar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espiritual.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saber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disso,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Paulo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rendeu-se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à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vontade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Deus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sabiamente,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falou</w:t>
      </w:r>
      <w:r w:rsidR="001C47BF">
        <w:rPr>
          <w:rFonts w:cs="Tahoma"/>
          <w:color w:val="333333"/>
          <w:sz w:val="24"/>
          <w:szCs w:val="24"/>
        </w:rPr>
        <w:t xml:space="preserve"> </w:t>
      </w:r>
      <w:r w:rsidR="001C47BF" w:rsidRPr="001C47BF">
        <w:rPr>
          <w:rFonts w:cs="Tahoma"/>
          <w:color w:val="0000FF"/>
          <w:sz w:val="24"/>
          <w:szCs w:val="24"/>
        </w:rPr>
        <w:t>“Por isso sinto prazer nas fraquezas, nas injúrias, nas necessidades, nas perseguições, nas angústias por amor de Cristo. Porque quando estou fraco então sou forte.</w:t>
      </w:r>
      <w:r w:rsidR="001C47BF">
        <w:rPr>
          <w:rFonts w:cs="Tahoma"/>
          <w:color w:val="333333"/>
          <w:sz w:val="24"/>
          <w:szCs w:val="24"/>
        </w:rPr>
        <w:t xml:space="preserve">” </w:t>
      </w:r>
      <w:r w:rsidRPr="00FA05C9">
        <w:rPr>
          <w:rFonts w:cs="Tahoma"/>
          <w:color w:val="333333"/>
          <w:sz w:val="24"/>
          <w:szCs w:val="24"/>
        </w:rPr>
        <w:t>(</w:t>
      </w:r>
      <w:proofErr w:type="gramStart"/>
      <w:r w:rsidRPr="00FA05C9">
        <w:rPr>
          <w:rFonts w:cs="Tahoma"/>
          <w:color w:val="333333"/>
          <w:sz w:val="24"/>
          <w:szCs w:val="24"/>
        </w:rPr>
        <w:t>2</w:t>
      </w:r>
      <w:proofErr w:type="gramEnd"/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Coríntios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12:10).</w:t>
      </w:r>
      <w:r>
        <w:rPr>
          <w:rStyle w:val="apple-converted-space"/>
          <w:color w:val="333333"/>
          <w:sz w:val="24"/>
          <w:szCs w:val="24"/>
        </w:rPr>
        <w:t xml:space="preserve"> 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Deveríamos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orar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pela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cura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livrar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outros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tipos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provações,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quando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Deus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cura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livra,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devemos,</w:t>
      </w:r>
      <w:r>
        <w:rPr>
          <w:rFonts w:cs="Tahoma"/>
          <w:color w:val="333333"/>
          <w:sz w:val="24"/>
          <w:szCs w:val="24"/>
        </w:rPr>
        <w:t xml:space="preserve"> </w:t>
      </w:r>
      <w:proofErr w:type="gramStart"/>
      <w:r w:rsidRPr="00FA05C9">
        <w:rPr>
          <w:rFonts w:cs="Tahoma"/>
          <w:color w:val="333333"/>
          <w:sz w:val="24"/>
          <w:szCs w:val="24"/>
        </w:rPr>
        <w:t>pela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Sua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vontade</w:t>
      </w:r>
      <w:proofErr w:type="gramEnd"/>
      <w:r w:rsidRPr="00FA05C9">
        <w:rPr>
          <w:rFonts w:cs="Tahoma"/>
          <w:color w:val="333333"/>
          <w:sz w:val="24"/>
          <w:szCs w:val="24"/>
        </w:rPr>
        <w:t>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dobrar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diante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Dele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aceitar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esta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situação,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como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algo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vindo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Deus.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Isto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é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falta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fé,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uma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sábia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obediência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à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soberana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vontade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Deus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Todo-Poderoso.</w:t>
      </w:r>
      <w:r>
        <w:rPr>
          <w:rFonts w:cs="Tahoma"/>
          <w:color w:val="333333"/>
          <w:sz w:val="24"/>
          <w:szCs w:val="24"/>
        </w:rPr>
        <w:t xml:space="preserve"> </w:t>
      </w:r>
      <w:r>
        <w:rPr>
          <w:rFonts w:ascii="Helvetica" w:hAnsi="Helvetica" w:cs="Helvetica"/>
          <w:color w:val="454545"/>
        </w:rPr>
        <w:br/>
      </w:r>
      <w:r>
        <w:rPr>
          <w:rFonts w:ascii="Helvetica" w:hAnsi="Helvetica" w:cs="Helvetica"/>
          <w:color w:val="454545"/>
        </w:rPr>
        <w:br/>
      </w:r>
      <w:r w:rsidRPr="00FA05C9">
        <w:rPr>
          <w:rFonts w:cs="Tahoma"/>
          <w:color w:val="333333"/>
          <w:sz w:val="24"/>
          <w:szCs w:val="24"/>
        </w:rPr>
        <w:t>Além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disso,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Tiago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promete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cura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imediata</w:t>
      </w:r>
      <w:r w:rsidRPr="00FA05C9">
        <w:rPr>
          <w:rFonts w:cs="Tahoma"/>
          <w:color w:val="333333"/>
          <w:sz w:val="24"/>
          <w:szCs w:val="24"/>
        </w:rPr>
        <w:t>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Ele</w:t>
      </w:r>
      <w:r>
        <w:rPr>
          <w:rFonts w:cs="Tahoma"/>
          <w:color w:val="333333"/>
          <w:sz w:val="24"/>
          <w:szCs w:val="24"/>
        </w:rPr>
        <w:t xml:space="preserve"> </w:t>
      </w:r>
      <w:r w:rsidR="001C47BF" w:rsidRPr="001C47BF">
        <w:rPr>
          <w:rFonts w:cs="Tahoma"/>
          <w:color w:val="FF0000"/>
          <w:sz w:val="24"/>
          <w:szCs w:val="24"/>
        </w:rPr>
        <w:t>também</w:t>
      </w:r>
      <w:r w:rsidR="001C47BF"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diz</w:t>
      </w:r>
      <w:r>
        <w:rPr>
          <w:rFonts w:cs="Tahoma"/>
          <w:color w:val="333333"/>
          <w:sz w:val="24"/>
          <w:szCs w:val="24"/>
        </w:rPr>
        <w:t xml:space="preserve"> </w:t>
      </w:r>
      <w:r w:rsidRPr="001C47BF">
        <w:rPr>
          <w:rFonts w:cs="Tahoma"/>
          <w:i/>
          <w:color w:val="333333"/>
          <w:sz w:val="24"/>
          <w:szCs w:val="24"/>
        </w:rPr>
        <w:t>quando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nem</w:t>
      </w:r>
      <w:r>
        <w:rPr>
          <w:rFonts w:cs="Tahoma"/>
          <w:color w:val="333333"/>
          <w:sz w:val="24"/>
          <w:szCs w:val="24"/>
        </w:rPr>
        <w:t xml:space="preserve"> </w:t>
      </w:r>
      <w:r w:rsidRPr="001C47BF">
        <w:rPr>
          <w:rFonts w:cs="Tahoma"/>
          <w:i/>
          <w:color w:val="333333"/>
          <w:sz w:val="24"/>
          <w:szCs w:val="24"/>
        </w:rPr>
        <w:t>como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Deus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fará.</w:t>
      </w:r>
      <w:r>
        <w:rPr>
          <w:rFonts w:cs="Tahoma"/>
          <w:color w:val="333333"/>
          <w:sz w:val="24"/>
          <w:szCs w:val="24"/>
        </w:rPr>
        <w:t xml:space="preserve"> </w:t>
      </w:r>
      <w:r>
        <w:rPr>
          <w:rFonts w:ascii="Helvetica" w:hAnsi="Helvetica" w:cs="Helvetica"/>
          <w:color w:val="454545"/>
        </w:rPr>
        <w:br/>
      </w:r>
      <w:r>
        <w:rPr>
          <w:rFonts w:ascii="Helvetica" w:hAnsi="Helvetica" w:cs="Helvetica"/>
          <w:color w:val="454545"/>
        </w:rPr>
        <w:br/>
      </w:r>
      <w:r w:rsidRPr="00FA05C9">
        <w:rPr>
          <w:rFonts w:cs="Tahoma"/>
          <w:color w:val="333333"/>
          <w:sz w:val="24"/>
          <w:szCs w:val="24"/>
        </w:rPr>
        <w:t>Observe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Tiago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diz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Deus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vai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“curar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enfermo”;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ele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diz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Deus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“salvará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o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enfermo”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(Tiago</w:t>
      </w:r>
      <w:r>
        <w:rPr>
          <w:rFonts w:cs="Tahoma"/>
          <w:color w:val="333333"/>
          <w:sz w:val="24"/>
          <w:szCs w:val="24"/>
        </w:rPr>
        <w:t xml:space="preserve"> </w:t>
      </w:r>
      <w:proofErr w:type="gramStart"/>
      <w:r w:rsidRPr="00FA05C9">
        <w:rPr>
          <w:rFonts w:cs="Tahoma"/>
          <w:color w:val="333333"/>
          <w:sz w:val="24"/>
          <w:szCs w:val="24"/>
        </w:rPr>
        <w:t>5:15</w:t>
      </w:r>
      <w:proofErr w:type="gramEnd"/>
      <w:r w:rsidRPr="00FA05C9">
        <w:rPr>
          <w:rFonts w:cs="Tahoma"/>
          <w:color w:val="333333"/>
          <w:sz w:val="24"/>
          <w:szCs w:val="24"/>
        </w:rPr>
        <w:t>).</w:t>
      </w:r>
      <w:r>
        <w:rPr>
          <w:rFonts w:cs="Tahoma"/>
          <w:color w:val="333333"/>
          <w:sz w:val="24"/>
          <w:szCs w:val="24"/>
        </w:rPr>
        <w:t xml:space="preserve"> </w:t>
      </w:r>
      <w:r w:rsidR="001C47BF">
        <w:rPr>
          <w:rFonts w:cs="Tahoma"/>
          <w:color w:val="333333"/>
          <w:sz w:val="24"/>
          <w:szCs w:val="24"/>
        </w:rPr>
        <w:t xml:space="preserve">Há </w:t>
      </w:r>
      <w:r w:rsidR="001C47BF" w:rsidRPr="001C47BF">
        <w:rPr>
          <w:rFonts w:cs="Tahoma"/>
          <w:color w:val="FF0000"/>
          <w:sz w:val="24"/>
          <w:szCs w:val="24"/>
        </w:rPr>
        <w:t>muito mais em salvar</w:t>
      </w:r>
      <w:r w:rsidR="001C47BF"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enfermo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="001C47BF">
        <w:rPr>
          <w:rFonts w:cs="Tahoma"/>
          <w:color w:val="333333"/>
          <w:sz w:val="24"/>
          <w:szCs w:val="24"/>
        </w:rPr>
        <w:t xml:space="preserve">em </w:t>
      </w:r>
      <w:r w:rsidR="001C47BF" w:rsidRPr="001C47BF">
        <w:rPr>
          <w:rFonts w:cs="Tahoma"/>
          <w:color w:val="FF0000"/>
          <w:sz w:val="24"/>
          <w:szCs w:val="24"/>
        </w:rPr>
        <w:t xml:space="preserve">apenas </w:t>
      </w:r>
      <w:r w:rsidRPr="001C47BF">
        <w:rPr>
          <w:rFonts w:cs="Tahoma"/>
          <w:color w:val="FF0000"/>
          <w:sz w:val="24"/>
          <w:szCs w:val="24"/>
        </w:rPr>
        <w:t>curar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seu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corpo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físico.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Isaías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63:9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refere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tudo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Deus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faz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para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nós.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Também,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existe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cura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espiritual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(Hebreus</w:t>
      </w:r>
      <w:r>
        <w:rPr>
          <w:rFonts w:cs="Tahoma"/>
          <w:color w:val="333333"/>
          <w:sz w:val="24"/>
          <w:szCs w:val="24"/>
        </w:rPr>
        <w:t xml:space="preserve"> </w:t>
      </w:r>
      <w:proofErr w:type="gramStart"/>
      <w:r w:rsidRPr="00FA05C9">
        <w:rPr>
          <w:rFonts w:cs="Tahoma"/>
          <w:color w:val="333333"/>
          <w:sz w:val="24"/>
          <w:szCs w:val="24"/>
        </w:rPr>
        <w:t>1</w:t>
      </w:r>
      <w:r w:rsidR="001C47BF">
        <w:rPr>
          <w:rFonts w:cs="Tahoma"/>
          <w:color w:val="333333"/>
          <w:sz w:val="24"/>
          <w:szCs w:val="24"/>
        </w:rPr>
        <w:t>2:</w:t>
      </w:r>
      <w:r w:rsidRPr="00FA05C9">
        <w:rPr>
          <w:rFonts w:cs="Tahoma"/>
          <w:color w:val="333333"/>
          <w:sz w:val="24"/>
          <w:szCs w:val="24"/>
        </w:rPr>
        <w:t>13</w:t>
      </w:r>
      <w:proofErr w:type="gramEnd"/>
      <w:r w:rsidRPr="00FA05C9">
        <w:rPr>
          <w:rFonts w:cs="Tahoma"/>
          <w:color w:val="333333"/>
          <w:sz w:val="24"/>
          <w:szCs w:val="24"/>
        </w:rPr>
        <w:t>).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Deus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salvou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Paulo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situação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descrita</w:t>
      </w:r>
      <w:r>
        <w:rPr>
          <w:rFonts w:cs="Tahoma"/>
          <w:color w:val="333333"/>
          <w:sz w:val="24"/>
          <w:szCs w:val="24"/>
        </w:rPr>
        <w:t xml:space="preserve"> </w:t>
      </w:r>
      <w:proofErr w:type="gramStart"/>
      <w:r w:rsidRPr="00FA05C9">
        <w:rPr>
          <w:rFonts w:cs="Tahoma"/>
          <w:color w:val="333333"/>
          <w:sz w:val="24"/>
          <w:szCs w:val="24"/>
        </w:rPr>
        <w:t>na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2</w:t>
      </w:r>
      <w:proofErr w:type="gramEnd"/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Coríntios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12:7-10,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dando-lhe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sabedoria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para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aceitar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provação.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Sabemos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Deus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sempre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cura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enfermo,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mas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oração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bíblica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deve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estar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pedindo,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mais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exigindo.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“oração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fé”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sempre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curasse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enfermo,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nenhum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crente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deveria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morrer</w:t>
      </w:r>
      <w:r w:rsidR="001C47BF">
        <w:rPr>
          <w:rFonts w:cs="Tahoma"/>
          <w:color w:val="333333"/>
          <w:sz w:val="24"/>
          <w:szCs w:val="24"/>
        </w:rPr>
        <w:t xml:space="preserve">, </w:t>
      </w:r>
      <w:r w:rsidR="001C47BF" w:rsidRPr="001C47BF">
        <w:rPr>
          <w:rFonts w:cs="Tahoma"/>
          <w:color w:val="FF0000"/>
          <w:sz w:val="24"/>
          <w:szCs w:val="24"/>
        </w:rPr>
        <w:t>no entanto</w:t>
      </w:r>
      <w:r w:rsidR="001C47BF"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sabemos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que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cada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crente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nos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últimos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2.000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anos</w:t>
      </w:r>
      <w:r>
        <w:rPr>
          <w:rStyle w:val="apple-converted-space"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tem</w:t>
      </w:r>
      <w:r>
        <w:rPr>
          <w:rFonts w:cs="Tahoma"/>
          <w:i/>
          <w:iCs/>
          <w:color w:val="333333"/>
          <w:sz w:val="24"/>
          <w:szCs w:val="24"/>
        </w:rPr>
        <w:t xml:space="preserve"> </w:t>
      </w:r>
      <w:r w:rsidRPr="00FA05C9">
        <w:rPr>
          <w:rFonts w:cs="Tahoma"/>
          <w:i/>
          <w:iCs/>
          <w:color w:val="333333"/>
          <w:sz w:val="24"/>
          <w:szCs w:val="24"/>
        </w:rPr>
        <w:t>morrido.</w:t>
      </w:r>
      <w:r>
        <w:rPr>
          <w:rStyle w:val="apple-converted-space"/>
          <w:color w:val="333333"/>
          <w:sz w:val="24"/>
          <w:szCs w:val="24"/>
        </w:rPr>
        <w:t xml:space="preserve"> 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Além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disso,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Paul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via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morte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como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uma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vantagem</w:t>
      </w:r>
      <w:r>
        <w:rPr>
          <w:rFonts w:cs="Tahoma"/>
          <w:color w:val="333333"/>
          <w:sz w:val="24"/>
          <w:szCs w:val="24"/>
        </w:rPr>
        <w:t xml:space="preserve"> </w:t>
      </w:r>
      <w:r w:rsidRPr="00FA05C9">
        <w:rPr>
          <w:rFonts w:cs="Tahoma"/>
          <w:color w:val="333333"/>
          <w:sz w:val="24"/>
          <w:szCs w:val="24"/>
        </w:rPr>
        <w:t>(Filipenses</w:t>
      </w:r>
      <w:r>
        <w:rPr>
          <w:rFonts w:cs="Tahoma"/>
          <w:color w:val="333333"/>
          <w:sz w:val="24"/>
          <w:szCs w:val="24"/>
        </w:rPr>
        <w:t xml:space="preserve"> </w:t>
      </w:r>
      <w:proofErr w:type="gramStart"/>
      <w:r w:rsidRPr="00FA05C9">
        <w:rPr>
          <w:rFonts w:cs="Tahoma"/>
          <w:color w:val="333333"/>
          <w:sz w:val="24"/>
          <w:szCs w:val="24"/>
        </w:rPr>
        <w:t>1:23</w:t>
      </w:r>
      <w:proofErr w:type="gramEnd"/>
      <w:r w:rsidRPr="00FA05C9">
        <w:rPr>
          <w:rFonts w:cs="Tahoma"/>
          <w:color w:val="333333"/>
          <w:sz w:val="24"/>
          <w:szCs w:val="24"/>
        </w:rPr>
        <w:t>).</w:t>
      </w:r>
      <w:r>
        <w:rPr>
          <w:rFonts w:cs="Tahoma"/>
          <w:color w:val="333333"/>
          <w:sz w:val="24"/>
          <w:szCs w:val="24"/>
        </w:rPr>
        <w:t xml:space="preserve"> </w:t>
      </w:r>
      <w:r>
        <w:rPr>
          <w:rFonts w:ascii="Helvetica" w:hAnsi="Helvetica" w:cs="Helvetica"/>
          <w:color w:val="454545"/>
        </w:rPr>
        <w:br/>
      </w:r>
      <w:r>
        <w:rPr>
          <w:rFonts w:ascii="Helvetica" w:hAnsi="Helvetica" w:cs="Helvetica"/>
          <w:color w:val="454545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115539" w:rsidRPr="00115539">
        <w:rPr>
          <w:b/>
          <w:sz w:val="24"/>
          <w:szCs w:val="24"/>
          <w:u w:val="single"/>
        </w:rPr>
        <w:t xml:space="preserve">David </w:t>
      </w:r>
      <w:proofErr w:type="spellStart"/>
      <w:r w:rsidR="00115539" w:rsidRPr="00115539">
        <w:rPr>
          <w:b/>
          <w:sz w:val="24"/>
          <w:szCs w:val="24"/>
          <w:u w:val="single"/>
        </w:rPr>
        <w:t>Cloud</w:t>
      </w:r>
      <w:proofErr w:type="spellEnd"/>
      <w:r w:rsidR="00115539">
        <w:rPr>
          <w:sz w:val="24"/>
          <w:szCs w:val="24"/>
        </w:rPr>
        <w:br/>
      </w:r>
      <w:r w:rsidR="00115539">
        <w:rPr>
          <w:sz w:val="24"/>
          <w:szCs w:val="24"/>
        </w:rPr>
        <w:br/>
        <w:t xml:space="preserve">Traduzido por </w:t>
      </w:r>
      <w:r w:rsidR="00115539" w:rsidRPr="00115539">
        <w:rPr>
          <w:b/>
          <w:sz w:val="24"/>
          <w:szCs w:val="24"/>
        </w:rPr>
        <w:t>Mary Schultze</w:t>
      </w:r>
      <w:r w:rsidR="00115539">
        <w:rPr>
          <w:sz w:val="24"/>
          <w:szCs w:val="24"/>
        </w:rPr>
        <w:t xml:space="preserve">, </w:t>
      </w:r>
      <w:proofErr w:type="gramStart"/>
      <w:r w:rsidR="00115539">
        <w:rPr>
          <w:sz w:val="24"/>
          <w:szCs w:val="24"/>
        </w:rPr>
        <w:t>2013</w:t>
      </w:r>
      <w:proofErr w:type="gramEnd"/>
    </w:p>
    <w:sectPr w:rsidR="00966D63" w:rsidRPr="00FA05C9" w:rsidSect="00966D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70"/>
  <w:proofState w:spelling="clean" w:grammar="clean"/>
  <w:defaultTabStop w:val="708"/>
  <w:hyphenationZone w:val="425"/>
  <w:characterSpacingControl w:val="doNotCompress"/>
  <w:savePreviewPicture/>
  <w:compat/>
  <w:rsids>
    <w:rsidRoot w:val="00FA05C9"/>
    <w:rsid w:val="0006618A"/>
    <w:rsid w:val="00115539"/>
    <w:rsid w:val="001421A2"/>
    <w:rsid w:val="001C47BF"/>
    <w:rsid w:val="00225BB8"/>
    <w:rsid w:val="00246069"/>
    <w:rsid w:val="003875B1"/>
    <w:rsid w:val="00630394"/>
    <w:rsid w:val="00653451"/>
    <w:rsid w:val="00662723"/>
    <w:rsid w:val="00696DF6"/>
    <w:rsid w:val="006F237B"/>
    <w:rsid w:val="007004BC"/>
    <w:rsid w:val="008C0F8C"/>
    <w:rsid w:val="008D6217"/>
    <w:rsid w:val="00966D63"/>
    <w:rsid w:val="009D1D13"/>
    <w:rsid w:val="00AA47CE"/>
    <w:rsid w:val="00C00D3C"/>
    <w:rsid w:val="00DB3787"/>
    <w:rsid w:val="00FA0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723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00D3C"/>
    <w:pPr>
      <w:spacing w:beforeLines="20" w:beforeAutospacing="0" w:afterLines="20" w:afterAutospacing="0" w:line="360" w:lineRule="auto"/>
      <w:jc w:val="center"/>
      <w:outlineLvl w:val="0"/>
    </w:pPr>
    <w:rPr>
      <w:rFonts w:cs="Tahoma"/>
      <w:b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C00D3C"/>
    <w:pPr>
      <w:spacing w:beforeLines="20" w:beforeAutospacing="0" w:afterLines="20" w:afterAutospacing="0"/>
      <w:outlineLvl w:val="1"/>
    </w:pPr>
    <w:rPr>
      <w:rFonts w:cs="Tahoma"/>
      <w:b/>
      <w:sz w:val="32"/>
      <w:szCs w:val="32"/>
      <w:u w:val="single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C00D3C"/>
    <w:pPr>
      <w:keepNext/>
      <w:keepLines/>
      <w:spacing w:before="200"/>
      <w:outlineLvl w:val="2"/>
    </w:pPr>
    <w:rPr>
      <w:rFonts w:eastAsiaTheme="majorEastAsia" w:cs="Tahoma"/>
      <w:b/>
      <w:bCs/>
      <w:sz w:val="28"/>
      <w:u w:val="singl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27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0D3C"/>
    <w:rPr>
      <w:rFonts w:ascii="Tahoma" w:eastAsia="Times New Roman" w:hAnsi="Tahoma" w:cs="Tahoma"/>
      <w:b/>
      <w:sz w:val="48"/>
      <w:szCs w:val="48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00D3C"/>
    <w:rPr>
      <w:rFonts w:ascii="Tahoma" w:eastAsia="Times New Roman" w:hAnsi="Tahoma" w:cs="Tahoma"/>
      <w:b/>
      <w:sz w:val="32"/>
      <w:szCs w:val="32"/>
      <w:u w:val="single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00D3C"/>
    <w:rPr>
      <w:rFonts w:ascii="Tahoma" w:eastAsiaTheme="majorEastAsia" w:hAnsi="Tahoma" w:cs="Tahoma"/>
      <w:b/>
      <w:bCs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272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customStyle="1" w:styleId="yiv3399261544msonormal">
    <w:name w:val="yiv3399261544msonormal"/>
    <w:basedOn w:val="Normal"/>
    <w:rsid w:val="00FA05C9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A05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2382</Words>
  <Characters>12868</Characters>
  <Application>Microsoft Office Word</Application>
  <DocSecurity>0</DocSecurity>
  <Lines>107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"Orando pelos Doentes"</vt:lpstr>
    </vt:vector>
  </TitlesOfParts>
  <Company/>
  <LinksUpToDate>false</LinksUpToDate>
  <CharactersWithSpaces>15220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Hélio</dc:creator>
  <cp:lastModifiedBy>Hélio</cp:lastModifiedBy>
  <cp:revision>2</cp:revision>
  <dcterms:created xsi:type="dcterms:W3CDTF">2013-05-25T15:04:00Z</dcterms:created>
  <dcterms:modified xsi:type="dcterms:W3CDTF">2013-05-25T15:04:00Z</dcterms:modified>
</cp:coreProperties>
</file>