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713D" w14:textId="77777777" w:rsidR="00742B59" w:rsidRDefault="00742B59" w:rsidP="00742B59">
      <w:pPr>
        <w:pStyle w:val="Ttulo1"/>
      </w:pPr>
      <w:r>
        <w:t>Nem Calvinista, Nem Arminiano</w:t>
      </w:r>
    </w:p>
    <w:p w14:paraId="08C6FBFB" w14:textId="77777777" w:rsidR="00742B59" w:rsidRDefault="00742B59" w:rsidP="00742B59">
      <w:pPr>
        <w:jc w:val="center"/>
      </w:pPr>
    </w:p>
    <w:p w14:paraId="54BD7AA3" w14:textId="77777777" w:rsidR="00742B59" w:rsidRPr="00742B59" w:rsidRDefault="00742B59" w:rsidP="00742B59">
      <w:pPr>
        <w:jc w:val="center"/>
        <w:rPr>
          <w:b/>
          <w:bCs/>
        </w:rPr>
      </w:pPr>
      <w:r w:rsidRPr="00742B59">
        <w:rPr>
          <w:b/>
          <w:bCs/>
        </w:rPr>
        <w:t>David Cloud</w:t>
      </w:r>
    </w:p>
    <w:p w14:paraId="0416B0BC" w14:textId="77777777" w:rsidR="00742B59" w:rsidRDefault="00742B59" w:rsidP="00742B59">
      <w:pPr>
        <w:jc w:val="center"/>
      </w:pPr>
    </w:p>
    <w:p w14:paraId="7586D6E3" w14:textId="4659C24D" w:rsidR="00742B59" w:rsidRDefault="00742B59" w:rsidP="00742B59">
      <w:pPr>
        <w:jc w:val="center"/>
      </w:pPr>
      <w:r>
        <w:t xml:space="preserve">(Friday </w:t>
      </w:r>
      <w:proofErr w:type="spellStart"/>
      <w:r>
        <w:t>Church</w:t>
      </w:r>
      <w:proofErr w:type="spellEnd"/>
      <w:r>
        <w:t xml:space="preserve"> News Notes, 8 de maio de 2020, </w:t>
      </w:r>
      <w:hyperlink r:id="rId4" w:history="1">
        <w:r w:rsidRPr="00961548">
          <w:rPr>
            <w:rStyle w:val="Hyperlink"/>
          </w:rPr>
          <w:t>www.wayoflife.org</w:t>
        </w:r>
      </w:hyperlink>
      <w:r>
        <w:t xml:space="preserve"> </w:t>
      </w:r>
      <w:r>
        <w:t xml:space="preserve"> </w:t>
      </w:r>
      <w:hyperlink r:id="rId5" w:history="1">
        <w:r w:rsidRPr="00961548">
          <w:rPr>
            <w:rStyle w:val="Hyperlink"/>
          </w:rPr>
          <w:t>fbns@wayoflife.org</w:t>
        </w:r>
      </w:hyperlink>
      <w:r>
        <w:t xml:space="preserve"> </w:t>
      </w:r>
      <w:r>
        <w:t>, 866-295-4143)</w:t>
      </w:r>
    </w:p>
    <w:p w14:paraId="50EEC451" w14:textId="43325587" w:rsidR="00742B59" w:rsidRDefault="00742B59" w:rsidP="00742B59"/>
    <w:p w14:paraId="7D07E70B" w14:textId="77777777" w:rsidR="00742B59" w:rsidRDefault="00742B59" w:rsidP="00742B59"/>
    <w:p w14:paraId="72EE2905" w14:textId="1C8A7E7F" w:rsidR="00742B59" w:rsidRDefault="00742B59" w:rsidP="00742B59">
      <w:r>
        <w:t xml:space="preserve">Estamos convencidos de que a teologia </w:t>
      </w:r>
      <w:r w:rsidRPr="00742B59">
        <w:rPr>
          <w:vertAlign w:val="superscript"/>
        </w:rPr>
        <w:t>[</w:t>
      </w:r>
      <w:r w:rsidRPr="00742B59">
        <w:rPr>
          <w:vertAlign w:val="superscript"/>
        </w:rPr>
        <w:t>realmente</w:t>
      </w:r>
      <w:r w:rsidRPr="00742B59">
        <w:rPr>
          <w:vertAlign w:val="superscript"/>
        </w:rPr>
        <w:t>, estritamente]</w:t>
      </w:r>
      <w:r>
        <w:t xml:space="preserve"> bíblica não é calvinista nem arminiana. </w:t>
      </w:r>
      <w:r>
        <w:br/>
      </w:r>
      <w:r>
        <w:t xml:space="preserve">Recusamo-nos a ser forçados a fazer uma escolha entre João Calvino ou James </w:t>
      </w:r>
      <w:proofErr w:type="spellStart"/>
      <w:r>
        <w:t>Arminius</w:t>
      </w:r>
      <w:proofErr w:type="spellEnd"/>
      <w:r>
        <w:t xml:space="preserve">. Ambos foram homens falíveis que tentaram descrever </w:t>
      </w:r>
      <w:r>
        <w:t xml:space="preserve">[espremer e adaptar] </w:t>
      </w:r>
      <w:r>
        <w:t xml:space="preserve">a verdade bíblica </w:t>
      </w:r>
      <w:r>
        <w:t>para dentro de</w:t>
      </w:r>
      <w:r>
        <w:t xml:space="preserve"> uma teologia sistemática </w:t>
      </w:r>
      <w:r w:rsidRPr="00742B59">
        <w:rPr>
          <w:vertAlign w:val="superscript"/>
        </w:rPr>
        <w:t>[</w:t>
      </w:r>
      <w:r w:rsidRPr="00742B59">
        <w:rPr>
          <w:vertAlign w:val="superscript"/>
        </w:rPr>
        <w:t>que é</w:t>
      </w:r>
      <w:r w:rsidRPr="00742B59">
        <w:rPr>
          <w:vertAlign w:val="superscript"/>
        </w:rPr>
        <w:t xml:space="preserve"> uma tentativa de pôr a totalidade de cada assunto imaginável em uma rigorosa ordem que pareça racional, coerente, e ordenada, à mente do homem ou grupo religioso que a construiu]</w:t>
      </w:r>
      <w:r>
        <w:t xml:space="preserve">. </w:t>
      </w:r>
    </w:p>
    <w:p w14:paraId="35A89D9A" w14:textId="77777777" w:rsidR="00742B59" w:rsidRDefault="00742B59" w:rsidP="00742B59"/>
    <w:p w14:paraId="20B2EF4B" w14:textId="77777777" w:rsidR="00742B59" w:rsidRDefault="00742B59" w:rsidP="00742B59">
      <w:r>
        <w:t xml:space="preserve">Ambos acreditavam na heresia grosseira do batismo infantil e rejeitavam o batismo bíblico. </w:t>
      </w:r>
    </w:p>
    <w:p w14:paraId="0B92DBA1" w14:textId="77777777" w:rsidR="00742B59" w:rsidRDefault="00742B59" w:rsidP="00742B59"/>
    <w:p w14:paraId="1C0058A0" w14:textId="53AABA34" w:rsidR="00742B59" w:rsidRDefault="00742B59" w:rsidP="00742B59">
      <w:r>
        <w:t xml:space="preserve">Nenhum dos dois </w:t>
      </w:r>
      <w:r w:rsidRPr="00742B59">
        <w:rPr>
          <w:vertAlign w:val="superscript"/>
        </w:rPr>
        <w:t>[realmente]</w:t>
      </w:r>
      <w:r>
        <w:t xml:space="preserve"> </w:t>
      </w:r>
      <w:r>
        <w:t xml:space="preserve">entendeu o sentido da palavra igreja </w:t>
      </w:r>
      <w:r w:rsidRPr="00742B59">
        <w:rPr>
          <w:vertAlign w:val="superscript"/>
        </w:rPr>
        <w:t>[tal como é usada]</w:t>
      </w:r>
      <w:r>
        <w:t xml:space="preserve"> n</w:t>
      </w:r>
      <w:r>
        <w:t>o Novo Testamento.</w:t>
      </w:r>
    </w:p>
    <w:p w14:paraId="5454C140" w14:textId="77777777" w:rsidR="00742B59" w:rsidRDefault="00742B59" w:rsidP="00742B59"/>
    <w:p w14:paraId="528686E5" w14:textId="517641C5" w:rsidR="00742B59" w:rsidRDefault="00742B59" w:rsidP="00742B59">
      <w:r>
        <w:t xml:space="preserve">Ambos não entenderam </w:t>
      </w:r>
      <w:r w:rsidRPr="00742B59">
        <w:rPr>
          <w:vertAlign w:val="superscript"/>
        </w:rPr>
        <w:t>[enormes e importantes partes]</w:t>
      </w:r>
      <w:r>
        <w:t xml:space="preserve"> da profecia da Bíblia. </w:t>
      </w:r>
    </w:p>
    <w:p w14:paraId="0DF1E672" w14:textId="77777777" w:rsidR="00742B59" w:rsidRDefault="00742B59" w:rsidP="00742B59"/>
    <w:p w14:paraId="1422626F" w14:textId="77777777" w:rsidR="00742B59" w:rsidRDefault="00742B59" w:rsidP="00742B59">
      <w:r>
        <w:t xml:space="preserve">Não temos obrigação de seguir nenhum desses homens. A única teologia sistemática infalível é a própria Bíblia. </w:t>
      </w:r>
    </w:p>
    <w:p w14:paraId="0626E696" w14:textId="275DF2C3" w:rsidR="00742B59" w:rsidRDefault="00742B59" w:rsidP="00742B59">
      <w:pPr>
        <w:ind w:left="708"/>
      </w:pPr>
      <w:r>
        <w:t xml:space="preserve">- Cremos no </w:t>
      </w:r>
      <w:r w:rsidRPr="00742B59">
        <w:rPr>
          <w:vertAlign w:val="superscript"/>
        </w:rPr>
        <w:t>[garantido, incapaz de ser perdido]</w:t>
      </w:r>
      <w:r>
        <w:t xml:space="preserve"> </w:t>
      </w:r>
      <w:r>
        <w:t xml:space="preserve">segurança e </w:t>
      </w:r>
      <w:r>
        <w:t>consolo eterno</w:t>
      </w:r>
      <w:r>
        <w:t>s</w:t>
      </w:r>
      <w:r>
        <w:t xml:space="preserve"> do crente nascido de novo, porque é isso que a Bíblia ensina, não porque é o que João Calvino acreditava.</w:t>
      </w:r>
    </w:p>
    <w:p w14:paraId="1D68CD0E" w14:textId="5C9B4CCE" w:rsidR="00742B59" w:rsidRDefault="00742B59" w:rsidP="00742B59">
      <w:pPr>
        <w:ind w:left="708"/>
      </w:pPr>
      <w:r>
        <w:t xml:space="preserve">- Cremos que Cristo morreu para fazer possível a todo </w:t>
      </w:r>
      <w:r>
        <w:t xml:space="preserve">e qualquer </w:t>
      </w:r>
      <w:r>
        <w:t>homem ser salvo, e que todo</w:t>
      </w:r>
      <w:r>
        <w:t xml:space="preserve"> e qualquer </w:t>
      </w:r>
      <w:r>
        <w:t xml:space="preserve"> homem </w:t>
      </w:r>
      <w:r w:rsidRPr="00742B59">
        <w:rPr>
          <w:u w:val="single"/>
        </w:rPr>
        <w:t>PODE</w:t>
      </w:r>
      <w:r>
        <w:t xml:space="preserve"> ser salvo, porque é isso que a Bíblia ensina, não porque é o que James </w:t>
      </w:r>
      <w:proofErr w:type="spellStart"/>
      <w:r>
        <w:t>Arminius</w:t>
      </w:r>
      <w:proofErr w:type="spellEnd"/>
      <w:r>
        <w:t xml:space="preserve"> ensinou. </w:t>
      </w:r>
    </w:p>
    <w:p w14:paraId="588F4D47" w14:textId="2335E40E" w:rsidR="00742B59" w:rsidRDefault="00742B59" w:rsidP="00742B59">
      <w:pPr>
        <w:ind w:left="708"/>
      </w:pPr>
      <w:r>
        <w:t>- Cremos que Deus é soberano e "</w:t>
      </w:r>
      <w:r w:rsidRPr="00742B59">
        <w:rPr>
          <w:rStyle w:val="CitaoBBLIAChar"/>
        </w:rPr>
        <w:t>faz todas as coisas segundo o conselho de sua própria vontade</w:t>
      </w:r>
      <w:r>
        <w:t xml:space="preserve">", porque a Bíblia ensina </w:t>
      </w:r>
      <w:r>
        <w:t xml:space="preserve">isso, </w:t>
      </w:r>
      <w:r>
        <w:t xml:space="preserve">e </w:t>
      </w:r>
      <w:r>
        <w:t>O</w:t>
      </w:r>
      <w:r>
        <w:t xml:space="preserve"> louvamos por isso, e cremos nas maravilhosas doutrinas de eleição e predestinação, mas não aceitamos nada do que João Calvino ensinou na qualidade de discípulo do herege </w:t>
      </w:r>
      <w:r w:rsidRPr="00742B59">
        <w:rPr>
          <w:vertAlign w:val="superscript"/>
        </w:rPr>
        <w:t>["padre"]</w:t>
      </w:r>
      <w:r>
        <w:t xml:space="preserve"> Agostinho </w:t>
      </w:r>
      <w:r w:rsidRPr="00742B59">
        <w:rPr>
          <w:vertAlign w:val="superscript"/>
        </w:rPr>
        <w:t>[da sempre herética igreja católica romana]</w:t>
      </w:r>
      <w:r>
        <w:t xml:space="preserve"> do século V. </w:t>
      </w:r>
    </w:p>
    <w:p w14:paraId="0C9489AB" w14:textId="77777777" w:rsidR="00742B59" w:rsidRDefault="00742B59" w:rsidP="00742B59"/>
    <w:p w14:paraId="397215AD" w14:textId="77777777" w:rsidR="00742B59" w:rsidRDefault="00742B59" w:rsidP="00742B59">
      <w:r>
        <w:t xml:space="preserve">Os calvinistas reivindicam para si mesmos o direito de examinar o calvinismo e defini-lo de variadas maneiras </w:t>
      </w:r>
      <w:r w:rsidRPr="00742B59">
        <w:rPr>
          <w:vertAlign w:val="superscript"/>
        </w:rPr>
        <w:t>[e graus]</w:t>
      </w:r>
      <w:r>
        <w:t>. Nós reivindicamos para nós mesmos o mesmo direito, e rejeitamos tudo do calvinismo.</w:t>
      </w:r>
    </w:p>
    <w:p w14:paraId="68B65C4C" w14:textId="77777777" w:rsidR="00742B59" w:rsidRDefault="00742B59" w:rsidP="00742B59"/>
    <w:p w14:paraId="7454D44E" w14:textId="2BE29AE0" w:rsidR="00DA575C" w:rsidRPr="00742B59" w:rsidRDefault="00742B59" w:rsidP="00742B59">
      <w:pPr>
        <w:rPr>
          <w:b/>
          <w:bCs/>
        </w:rPr>
      </w:pPr>
      <w:r w:rsidRPr="00742B59">
        <w:rPr>
          <w:b/>
          <w:bCs/>
        </w:rPr>
        <w:t>David Cloud</w:t>
      </w:r>
      <w:r>
        <w:rPr>
          <w:b/>
          <w:bCs/>
        </w:rPr>
        <w:br/>
      </w:r>
      <w:r>
        <w:br/>
      </w:r>
      <w:r w:rsidRPr="00742B59">
        <w:t>(traduzido por HMS, 05.2020)</w:t>
      </w:r>
      <w:r>
        <w:br/>
      </w:r>
    </w:p>
    <w:p w14:paraId="467DC979" w14:textId="2F5C4769" w:rsidR="00742B59" w:rsidRPr="00742B59" w:rsidRDefault="00E2620C">
      <w:pPr>
        <w:rPr>
          <w:b/>
          <w:bCs/>
        </w:rPr>
      </w:pPr>
      <w:r>
        <w:t xml:space="preserve">[Para detalhes, faça download do livro </w:t>
      </w:r>
      <w:r>
        <w:t xml:space="preserve"> </w:t>
      </w:r>
      <w:hyperlink r:id="rId6" w:tgtFrame="_blank" w:history="1">
        <w:r w:rsidRPr="00E2620C">
          <w:rPr>
            <w:rFonts w:ascii="Arial" w:hAnsi="Arial" w:cs="Arial"/>
            <w:b/>
            <w:bCs/>
            <w:color w:val="0000CC"/>
            <w:u w:val="single"/>
            <w:shd w:val="clear" w:color="auto" w:fill="FFFFFF"/>
          </w:rPr>
          <w:t>Biblia Sim. Calvino E Arminio Nao</w:t>
        </w:r>
      </w:hyperlink>
      <w:r>
        <w:t xml:space="preserve"> , em </w:t>
      </w:r>
      <w:hyperlink r:id="rId7" w:history="1">
        <w:r w:rsidRPr="00961548">
          <w:rPr>
            <w:rStyle w:val="Hyperlink"/>
          </w:rPr>
          <w:t>http://solascriptura-tt.org/SoteriologiaESantificacao/Clv0.0-BibliaSim.CalvinoEArminioNao-Helio.pdf</w:t>
        </w:r>
      </w:hyperlink>
      <w:r>
        <w:t xml:space="preserve"> ]</w:t>
      </w:r>
      <w:r>
        <w:br/>
      </w:r>
    </w:p>
    <w:sectPr w:rsidR="00742B59" w:rsidRPr="00742B59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59"/>
    <w:rsid w:val="000B6EF7"/>
    <w:rsid w:val="000C656D"/>
    <w:rsid w:val="000F73E5"/>
    <w:rsid w:val="004300E4"/>
    <w:rsid w:val="004B4CF0"/>
    <w:rsid w:val="00742B59"/>
    <w:rsid w:val="00771F88"/>
    <w:rsid w:val="00803B04"/>
    <w:rsid w:val="00D61D65"/>
    <w:rsid w:val="00DA575C"/>
    <w:rsid w:val="00E2620C"/>
    <w:rsid w:val="00F101F5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0920"/>
  <w15:chartTrackingRefBased/>
  <w15:docId w15:val="{5E3D78CB-499F-4A06-84A2-B3D04807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742B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/SoteriologiaESantificacao/Clv0.0-BibliaSim.CalvinoEArminioNao-Heli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client=internal-element-cse&amp;cx=001862612426590592724:cwp5qij01ma&amp;q=http://solascriptura-tt.org/SoteriologiaESantificacao/Clv0.0-BibliaSim.CalvinoEArminioNao-Helio.pdf&amp;sa=U&amp;ved=2ahUKEwj3o_mEvaTpAhVgHLkGHQMXB-8QFjAAegQIABAB&amp;usg=AOvVaw2am4R5xixmDiaft-V4j-N6" TargetMode="External"/><Relationship Id="rId5" Type="http://schemas.openxmlformats.org/officeDocument/2006/relationships/hyperlink" Target="mailto:fbns@wayoflife.org" TargetMode="External"/><Relationship Id="rId4" Type="http://schemas.openxmlformats.org/officeDocument/2006/relationships/hyperlink" Target="http://www.wayoflife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2020-05-08T14:17:00Z</dcterms:created>
  <dcterms:modified xsi:type="dcterms:W3CDTF">2020-05-08T14:34:00Z</dcterms:modified>
</cp:coreProperties>
</file>