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86FC" w14:textId="77777777" w:rsidR="00F7009B" w:rsidRDefault="00F7009B" w:rsidP="00F7009B">
      <w:pPr>
        <w:pStyle w:val="Ttulo1"/>
        <w:rPr>
          <w:shd w:val="clear" w:color="auto" w:fill="FFFFFF"/>
        </w:rPr>
      </w:pPr>
      <w:r>
        <w:rPr>
          <w:shd w:val="clear" w:color="auto" w:fill="FFFFFF"/>
        </w:rPr>
        <w:t>5 de 114 Versos Que Explicitamente Me Garantem Que Minha Salvação É Eterna, Preservada Por Deus, Incapaz De Ser Perdida, Independentemente De Minhas Falhas.</w:t>
      </w:r>
    </w:p>
    <w:p w14:paraId="7B677125" w14:textId="77777777" w:rsidR="00F7009B" w:rsidRDefault="00F7009B" w:rsidP="00414D6F">
      <w:pPr>
        <w:autoSpaceDE w:val="0"/>
        <w:autoSpaceDN w:val="0"/>
        <w:adjustRightInd w:val="0"/>
        <w:spacing w:before="30" w:line="240" w:lineRule="auto"/>
        <w:ind w:right="4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Hélio, 2019</w:t>
      </w:r>
    </w:p>
    <w:p w14:paraId="4A6CA588" w14:textId="77777777" w:rsidR="00F7009B" w:rsidRDefault="00F7009B" w:rsidP="00414D6F">
      <w:pPr>
        <w:autoSpaceDE w:val="0"/>
        <w:autoSpaceDN w:val="0"/>
        <w:adjustRightInd w:val="0"/>
        <w:spacing w:before="30" w:line="240" w:lineRule="auto"/>
        <w:ind w:right="45"/>
        <w:rPr>
          <w:rFonts w:ascii="Arial" w:hAnsi="Arial" w:cs="Arial"/>
          <w:color w:val="000000"/>
          <w:shd w:val="clear" w:color="auto" w:fill="FFFFFF"/>
        </w:rPr>
      </w:pPr>
    </w:p>
    <w:p w14:paraId="45172D72" w14:textId="39B45C71" w:rsidR="00414D6F" w:rsidRPr="00414D6F" w:rsidRDefault="00414D6F" w:rsidP="00414D6F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Jesus: </w:t>
      </w:r>
      <w:r w:rsidR="00911F8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24) </w:t>
      </w:r>
      <w:r>
        <w:rPr>
          <w:rFonts w:ascii="Kristen ITC" w:hAnsi="Kristen ITC" w:cs="Kristen ITC"/>
          <w:color w:val="DF0000"/>
          <w:sz w:val="24"/>
          <w:szCs w:val="24"/>
          <w:lang w:val="x-none"/>
        </w:rPr>
        <w:t xml:space="preserve">Em verdade, em verdade vos digo que quem </w:t>
      </w:r>
      <w:r>
        <w:rPr>
          <w:rFonts w:ascii="Kristen ITC" w:hAnsi="Kristen ITC" w:cs="Kristen ITC"/>
          <w:i/>
          <w:iCs/>
          <w:color w:val="808080"/>
          <w:sz w:val="24"/>
          <w:szCs w:val="24"/>
          <w:lang w:val="x-none"/>
        </w:rPr>
        <w:t>está</w:t>
      </w:r>
      <w:r>
        <w:rPr>
          <w:rFonts w:ascii="Kristen ITC" w:hAnsi="Kristen ITC" w:cs="Kristen ITC"/>
          <w:color w:val="DF0000"/>
          <w:sz w:val="24"/>
          <w:szCs w:val="24"/>
          <w:lang w:val="x-none"/>
        </w:rPr>
        <w:t xml:space="preserve"> dando- ouvidos à Minha palavra, e </w:t>
      </w:r>
      <w:r>
        <w:rPr>
          <w:rFonts w:ascii="Kristen ITC" w:hAnsi="Kristen ITC" w:cs="Kristen ITC"/>
          <w:i/>
          <w:iCs/>
          <w:color w:val="808080"/>
          <w:sz w:val="24"/>
          <w:szCs w:val="24"/>
          <w:lang w:val="x-none"/>
        </w:rPr>
        <w:t>está</w:t>
      </w:r>
      <w:r>
        <w:rPr>
          <w:rFonts w:ascii="Kristen ITC" w:hAnsi="Kristen ITC" w:cs="Kristen ITC"/>
          <w:color w:val="DF0000"/>
          <w:sz w:val="24"/>
          <w:szCs w:val="24"/>
          <w:lang w:val="x-none"/>
        </w:rPr>
        <w:t xml:space="preserve"> crendo  para dentro dAquele havendo-Me enviado, </w:t>
      </w:r>
      <w:r w:rsidRPr="00F7009B">
        <w:rPr>
          <w:rFonts w:ascii="Kristen ITC" w:hAnsi="Kristen ITC" w:cs="Kristen ITC"/>
          <w:b/>
          <w:bCs/>
          <w:color w:val="DF0000"/>
          <w:sz w:val="32"/>
          <w:szCs w:val="32"/>
          <w:lang w:val="x-none"/>
        </w:rPr>
        <w:t xml:space="preserve">tem </w:t>
      </w:r>
      <w:r w:rsidRPr="00F7009B">
        <w:rPr>
          <w:rFonts w:ascii="Kristen ITC" w:hAnsi="Kristen ITC" w:cs="Kristen ITC"/>
          <w:b/>
          <w:bCs/>
          <w:i/>
          <w:iCs/>
          <w:color w:val="808080"/>
          <w:sz w:val="32"/>
          <w:szCs w:val="32"/>
          <w:lang w:val="x-none"/>
        </w:rPr>
        <w:t>a</w:t>
      </w:r>
      <w:r w:rsidRPr="00F7009B">
        <w:rPr>
          <w:rFonts w:ascii="Kristen ITC" w:hAnsi="Kristen ITC" w:cs="Kristen ITC"/>
          <w:b/>
          <w:bCs/>
          <w:color w:val="DF0000"/>
          <w:sz w:val="32"/>
          <w:szCs w:val="32"/>
          <w:lang w:val="x-none"/>
        </w:rPr>
        <w:t xml:space="preserve"> vida </w:t>
      </w:r>
      <w:r w:rsidRPr="00F7009B">
        <w:rPr>
          <w:rFonts w:ascii="Kristen ITC" w:hAnsi="Kristen ITC" w:cs="Kristen ITC"/>
          <w:b/>
          <w:bCs/>
          <w:color w:val="DF0000"/>
          <w:sz w:val="32"/>
          <w:szCs w:val="32"/>
          <w:highlight w:val="yellow"/>
          <w:u w:val="single"/>
          <w:lang w:val="x-none"/>
        </w:rPr>
        <w:t>ETERNA</w:t>
      </w:r>
      <w:r w:rsidRPr="00F7009B">
        <w:rPr>
          <w:rFonts w:ascii="Kristen ITC" w:hAnsi="Kristen ITC" w:cs="Kristen ITC"/>
          <w:b/>
          <w:bCs/>
          <w:color w:val="DF0000"/>
          <w:sz w:val="32"/>
          <w:szCs w:val="32"/>
          <w:lang w:val="x-none"/>
        </w:rPr>
        <w:t xml:space="preserve">, e para dentro de condenação </w:t>
      </w:r>
      <w:r w:rsidRPr="00F7009B">
        <w:rPr>
          <w:rFonts w:ascii="Kristen ITC" w:hAnsi="Kristen ITC" w:cs="Kristen ITC"/>
          <w:b/>
          <w:bCs/>
          <w:color w:val="DF0000"/>
          <w:sz w:val="32"/>
          <w:szCs w:val="32"/>
          <w:highlight w:val="yellow"/>
          <w:u w:val="single"/>
          <w:lang w:val="x-none"/>
        </w:rPr>
        <w:t>NÃO</w:t>
      </w:r>
      <w:r w:rsidRPr="00F7009B">
        <w:rPr>
          <w:rFonts w:ascii="Kristen ITC" w:hAnsi="Kristen ITC" w:cs="Kristen ITC"/>
          <w:b/>
          <w:bCs/>
          <w:color w:val="DF0000"/>
          <w:sz w:val="32"/>
          <w:szCs w:val="32"/>
          <w:lang w:val="x-none"/>
        </w:rPr>
        <w:t xml:space="preserve"> vem, mas </w:t>
      </w:r>
      <w:r w:rsidRPr="00F7009B">
        <w:rPr>
          <w:rFonts w:ascii="Kristen ITC" w:hAnsi="Kristen ITC" w:cs="Kristen ITC"/>
          <w:b/>
          <w:bCs/>
          <w:color w:val="DF0000"/>
          <w:sz w:val="32"/>
          <w:szCs w:val="32"/>
          <w:highlight w:val="yellow"/>
          <w:u w:val="single"/>
          <w:lang w:val="x-none"/>
        </w:rPr>
        <w:t>TEM PASSADO</w:t>
      </w:r>
      <w:r w:rsidRPr="00F7009B">
        <w:rPr>
          <w:rFonts w:ascii="Kristen ITC" w:hAnsi="Kristen ITC" w:cs="Kristen ITC"/>
          <w:b/>
          <w:bCs/>
          <w:color w:val="DF0000"/>
          <w:sz w:val="32"/>
          <w:szCs w:val="32"/>
          <w:lang w:val="x-none"/>
        </w:rPr>
        <w:t xml:space="preserve"> proveniente- de- dentro- da morte para dentro da vida</w:t>
      </w:r>
      <w:r>
        <w:rPr>
          <w:rFonts w:ascii="Kristen ITC" w:hAnsi="Kristen ITC" w:cs="Kristen ITC"/>
          <w:color w:val="DF0000"/>
          <w:sz w:val="24"/>
          <w:szCs w:val="24"/>
          <w:lang w:val="x-none"/>
        </w:rPr>
        <w:t>.</w:t>
      </w:r>
      <w:r w:rsidR="00911F8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>
        <w:rPr>
          <w:rFonts w:ascii="Arial" w:hAnsi="Arial" w:cs="Arial"/>
          <w:color w:val="000000"/>
          <w:shd w:val="clear" w:color="auto" w:fill="FFFFFF"/>
        </w:rPr>
        <w:t xml:space="preserve">(Jo 5.24). </w:t>
      </w:r>
    </w:p>
    <w:p w14:paraId="25373C7E" w14:textId="77777777" w:rsidR="00414D6F" w:rsidRDefault="00414D6F">
      <w:pPr>
        <w:rPr>
          <w:rFonts w:ascii="Arial" w:hAnsi="Arial" w:cs="Arial"/>
          <w:color w:val="000000"/>
          <w:shd w:val="clear" w:color="auto" w:fill="FFFFFF"/>
        </w:rPr>
      </w:pPr>
    </w:p>
    <w:p w14:paraId="53186B97" w14:textId="79F9CEDA" w:rsidR="00414D6F" w:rsidRPr="00414D6F" w:rsidRDefault="00414D6F" w:rsidP="00414D6F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Idem, acrescenta: </w:t>
      </w:r>
      <w:r w:rsidR="00911F8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28) </w:t>
      </w:r>
      <w:r>
        <w:rPr>
          <w:rFonts w:ascii="Kristen ITC" w:hAnsi="Kristen ITC" w:cs="Kristen ITC"/>
          <w:color w:val="DF0000"/>
          <w:sz w:val="24"/>
          <w:szCs w:val="24"/>
          <w:lang w:val="x-none"/>
        </w:rPr>
        <w:t xml:space="preserve">E </w:t>
      </w:r>
      <w:r w:rsidRPr="00F7009B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/>
        </w:rPr>
        <w:t>a</w:t>
      </w:r>
      <w:r w:rsidRPr="00F7009B">
        <w:rPr>
          <w:rFonts w:ascii="Kristen ITC" w:hAnsi="Kristen ITC" w:cs="Kristen ITC"/>
          <w:b/>
          <w:bCs/>
          <w:color w:val="DF0000"/>
          <w:sz w:val="24"/>
          <w:szCs w:val="24"/>
          <w:lang w:val="x-none"/>
        </w:rPr>
        <w:t xml:space="preserve"> </w:t>
      </w:r>
      <w:r w:rsidRPr="00F7009B">
        <w:rPr>
          <w:rFonts w:ascii="Kristen ITC" w:hAnsi="Kristen ITC" w:cs="Kristen ITC"/>
          <w:b/>
          <w:bCs/>
          <w:color w:val="DF0000"/>
          <w:lang w:val="x-none"/>
        </w:rPr>
        <w:t xml:space="preserve">vida </w:t>
      </w:r>
      <w:r w:rsidR="00F7009B" w:rsidRPr="00F7009B">
        <w:rPr>
          <w:rFonts w:ascii="Kristen ITC" w:hAnsi="Kristen ITC" w:cs="Kristen ITC"/>
          <w:b/>
          <w:bCs/>
          <w:color w:val="DF0000"/>
          <w:highlight w:val="yellow"/>
          <w:u w:val="single"/>
          <w:lang w:val="x-none"/>
        </w:rPr>
        <w:t>ETERNA</w:t>
      </w:r>
      <w:r w:rsidR="00F7009B" w:rsidRPr="00F7009B">
        <w:rPr>
          <w:rFonts w:ascii="Kristen ITC" w:hAnsi="Kristen ITC" w:cs="Kristen ITC"/>
          <w:b/>
          <w:bCs/>
          <w:color w:val="DF0000"/>
          <w:lang w:val="x-none"/>
        </w:rPr>
        <w:t xml:space="preserve"> </w:t>
      </w:r>
      <w:r w:rsidRPr="00F7009B">
        <w:rPr>
          <w:rFonts w:ascii="Kristen ITC" w:hAnsi="Kristen ITC" w:cs="Kristen ITC"/>
          <w:b/>
          <w:bCs/>
          <w:color w:val="DF0000"/>
          <w:lang w:val="x-none"/>
        </w:rPr>
        <w:t xml:space="preserve">Eu lhes </w:t>
      </w:r>
      <w:r w:rsidR="00F7009B" w:rsidRPr="00F7009B">
        <w:rPr>
          <w:rFonts w:ascii="Kristen ITC" w:hAnsi="Kristen ITC" w:cs="Kristen ITC"/>
          <w:b/>
          <w:bCs/>
          <w:color w:val="DF0000"/>
          <w:highlight w:val="yellow"/>
          <w:u w:val="single"/>
          <w:lang w:val="x-none"/>
        </w:rPr>
        <w:t>DOU</w:t>
      </w:r>
      <w:r w:rsidRPr="00F7009B">
        <w:rPr>
          <w:rFonts w:ascii="Kristen ITC" w:hAnsi="Kristen ITC" w:cs="Kristen ITC"/>
          <w:b/>
          <w:bCs/>
          <w:color w:val="DF0000"/>
          <w:lang w:val="x-none"/>
        </w:rPr>
        <w:t xml:space="preserve">; e que, para o </w:t>
      </w:r>
      <w:r w:rsidR="00F7009B" w:rsidRPr="00F7009B">
        <w:rPr>
          <w:rFonts w:ascii="Kristen ITC" w:hAnsi="Kristen ITC" w:cs="Kristen ITC"/>
          <w:b/>
          <w:bCs/>
          <w:color w:val="DF0000"/>
          <w:highlight w:val="yellow"/>
          <w:u w:val="single"/>
          <w:lang w:val="x-none"/>
        </w:rPr>
        <w:t>SEMPRE</w:t>
      </w:r>
      <w:r w:rsidRPr="00F7009B">
        <w:rPr>
          <w:rFonts w:ascii="Kristen ITC" w:hAnsi="Kristen ITC" w:cs="Kristen ITC"/>
          <w:b/>
          <w:bCs/>
          <w:color w:val="DF0000"/>
          <w:lang w:val="x-none"/>
        </w:rPr>
        <w:t xml:space="preserve">, </w:t>
      </w:r>
      <w:r w:rsidR="00F7009B" w:rsidRPr="00F7009B">
        <w:rPr>
          <w:rFonts w:ascii="Kristen ITC" w:hAnsi="Kristen ITC" w:cs="Kristen ITC"/>
          <w:b/>
          <w:bCs/>
          <w:color w:val="DF0000"/>
          <w:highlight w:val="yellow"/>
          <w:u w:val="single"/>
          <w:lang w:val="x-none"/>
        </w:rPr>
        <w:t>DE MODO NENHUM PEREÇAM</w:t>
      </w:r>
      <w:r w:rsidRPr="00F7009B">
        <w:rPr>
          <w:rFonts w:ascii="Kristen ITC" w:hAnsi="Kristen ITC" w:cs="Kristen ITC"/>
          <w:b/>
          <w:bCs/>
          <w:color w:val="DF0000"/>
          <w:lang w:val="x-none"/>
        </w:rPr>
        <w:t xml:space="preserve">, </w:t>
      </w:r>
      <w:r w:rsidR="00F7009B" w:rsidRPr="00F7009B">
        <w:rPr>
          <w:rFonts w:ascii="Kristen ITC" w:hAnsi="Kristen ITC" w:cs="Kristen ITC"/>
          <w:b/>
          <w:bCs/>
          <w:color w:val="DF0000"/>
          <w:highlight w:val="yellow"/>
          <w:u w:val="single"/>
          <w:lang w:val="x-none"/>
        </w:rPr>
        <w:t>E NINGUÉM AS ARREBATARÁ PARA- FORA- DA MINHA MÃO</w:t>
      </w:r>
      <w:r w:rsidRPr="00F7009B">
        <w:rPr>
          <w:rFonts w:ascii="Kristen ITC" w:hAnsi="Kristen ITC" w:cs="Kristen ITC"/>
          <w:b/>
          <w:bCs/>
          <w:color w:val="DF0000"/>
          <w:lang w:val="x-none"/>
        </w:rPr>
        <w:t>.</w:t>
      </w:r>
      <w:r w:rsidR="00911F8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>
        <w:rPr>
          <w:rFonts w:ascii="Arial" w:hAnsi="Arial" w:cs="Arial"/>
          <w:color w:val="000000"/>
          <w:shd w:val="clear" w:color="auto" w:fill="FFFFFF"/>
        </w:rPr>
        <w:t xml:space="preserve">(Jo 10.28). </w:t>
      </w:r>
    </w:p>
    <w:p w14:paraId="6AE45413" w14:textId="77777777" w:rsidR="00414D6F" w:rsidRDefault="00414D6F">
      <w:pPr>
        <w:rPr>
          <w:rFonts w:ascii="Arial" w:hAnsi="Arial" w:cs="Arial"/>
          <w:color w:val="000000"/>
          <w:shd w:val="clear" w:color="auto" w:fill="FFFFFF"/>
        </w:rPr>
      </w:pPr>
    </w:p>
    <w:p w14:paraId="547A3D09" w14:textId="189EA0F7" w:rsidR="00414D6F" w:rsidRPr="00414D6F" w:rsidRDefault="00414D6F" w:rsidP="00F7009B">
      <w:pPr>
        <w:autoSpaceDE w:val="0"/>
        <w:autoSpaceDN w:val="0"/>
        <w:adjustRightInd w:val="0"/>
        <w:spacing w:before="30" w:after="30" w:line="240" w:lineRule="auto"/>
        <w:ind w:right="45"/>
        <w:rPr>
          <w:rFonts w:ascii="Kristen ITC" w:hAnsi="Kristen ITC" w:cs="Kristen ITC"/>
          <w:color w:val="0000FF"/>
          <w:sz w:val="24"/>
          <w:szCs w:val="24"/>
          <w:lang w:val="x-none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O Espírito Santo, através de Paulo: Idem, acrescenta que fomos </w:t>
      </w:r>
      <w:r w:rsidR="00911F8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r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fostes </w:t>
      </w:r>
      <w:r w:rsidRPr="00F7009B">
        <w:rPr>
          <w:rFonts w:ascii="Kristen ITC" w:hAnsi="Kristen ITC" w:cs="Kristen ITC"/>
          <w:b/>
          <w:bCs/>
          <w:color w:val="DF0000"/>
          <w:highlight w:val="yellow"/>
          <w:u w:val="single"/>
          <w:lang w:val="x-none"/>
        </w:rPr>
        <w:t>SELADOS</w:t>
      </w:r>
      <w:r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com o Espírito da promessa, o </w:t>
      </w:r>
      <w:r w:rsidRPr="00F7009B">
        <w:rPr>
          <w:rFonts w:ascii="Kristen ITC" w:hAnsi="Kristen ITC" w:cs="Kristen ITC"/>
          <w:b/>
          <w:bCs/>
          <w:i/>
          <w:iCs/>
          <w:color w:val="808080"/>
          <w:lang w:val="x-none"/>
        </w:rPr>
        <w:t>Espírito</w:t>
      </w:r>
      <w:r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Santo,</w:t>
      </w:r>
      <w:r w:rsidRPr="00F7009B">
        <w:rPr>
          <w:rFonts w:ascii="Segoe UI" w:hAnsi="Segoe UI" w:cs="Segoe UI"/>
          <w:b/>
          <w:bCs/>
          <w:color w:val="800000"/>
          <w:position w:val="4"/>
          <w:sz w:val="22"/>
          <w:szCs w:val="22"/>
          <w:lang w:val="x-none"/>
        </w:rPr>
        <w:t xml:space="preserve"> 14</w:t>
      </w:r>
      <w:r w:rsidRPr="00F7009B">
        <w:rPr>
          <w:rFonts w:ascii="Kristen ITC" w:hAnsi="Kristen ITC" w:cs="Kristen ITC"/>
          <w:b/>
          <w:bCs/>
          <w:color w:val="0000FF"/>
          <w:lang w:val="x-none"/>
        </w:rPr>
        <w:t>O Qual</w:t>
      </w:r>
      <w:hyperlink r:id="rId4" w:history="1">
        <w:r w:rsidRPr="00F7009B">
          <w:rPr>
            <w:rFonts w:ascii="Kristen ITC" w:hAnsi="Kristen ITC" w:cs="Kristen ITC"/>
            <w:b/>
            <w:bCs/>
            <w:color w:val="0000FF"/>
            <w:lang w:val="x-none"/>
          </w:rPr>
          <w:t xml:space="preserve"> </w:t>
        </w:r>
      </w:hyperlink>
      <w:hyperlink r:id="rId5" w:history="1">
        <w:r w:rsidRPr="00F7009B">
          <w:rPr>
            <w:rFonts w:ascii="Kristen ITC" w:hAnsi="Kristen ITC" w:cs="Kristen ITC"/>
            <w:b/>
            <w:bCs/>
            <w:i/>
            <w:iCs/>
            <w:strike/>
            <w:color w:val="0000FF"/>
            <w:sz w:val="22"/>
            <w:szCs w:val="22"/>
            <w:vertAlign w:val="subscript"/>
            <w:lang w:val="x-none"/>
          </w:rPr>
          <w:t>(Espírito Santo)</w:t>
        </w:r>
      </w:hyperlink>
      <w:r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é </w:t>
      </w:r>
      <w:r w:rsidRPr="00F7009B">
        <w:rPr>
          <w:rFonts w:ascii="Kristen ITC" w:hAnsi="Kristen ITC" w:cs="Kristen ITC"/>
          <w:b/>
          <w:bCs/>
          <w:i/>
          <w:iCs/>
          <w:color w:val="808080"/>
          <w:lang w:val="x-none"/>
        </w:rPr>
        <w:t>o</w:t>
      </w:r>
      <w:r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</w:t>
      </w:r>
      <w:r w:rsidRPr="00F7009B">
        <w:rPr>
          <w:rFonts w:ascii="Kristen ITC" w:hAnsi="Kristen ITC" w:cs="Kristen ITC"/>
          <w:b/>
          <w:bCs/>
          <w:color w:val="DF0000"/>
          <w:highlight w:val="yellow"/>
          <w:u w:val="single"/>
          <w:lang w:val="x-none"/>
        </w:rPr>
        <w:t>PENHOR</w:t>
      </w:r>
      <w:r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da nossa herança, </w:t>
      </w:r>
      <w:r w:rsidRPr="00F7009B">
        <w:rPr>
          <w:rFonts w:ascii="Kristen ITC" w:hAnsi="Kristen ITC" w:cs="Kristen ITC"/>
          <w:b/>
          <w:bCs/>
          <w:color w:val="DF0000"/>
          <w:highlight w:val="yellow"/>
          <w:u w:val="single"/>
          <w:lang w:val="x-none"/>
        </w:rPr>
        <w:t>ATÉ</w:t>
      </w:r>
      <w:r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 redenção da possessão adquirida</w:t>
      </w:r>
      <w:r w:rsidRPr="00414D6F">
        <w:rPr>
          <w:rFonts w:ascii="Kristen ITC" w:hAnsi="Kristen ITC" w:cs="Kristen ITC"/>
          <w:color w:val="0000FF"/>
          <w:sz w:val="24"/>
          <w:szCs w:val="24"/>
          <w:lang w:val="x-none"/>
        </w:rPr>
        <w:t xml:space="preserve">, para </w:t>
      </w:r>
      <w:r w:rsidRPr="00414D6F">
        <w:rPr>
          <w:rFonts w:ascii="Kristen ITC" w:hAnsi="Kristen ITC" w:cs="Kristen ITC"/>
          <w:i/>
          <w:iCs/>
          <w:color w:val="808080"/>
          <w:sz w:val="24"/>
          <w:szCs w:val="24"/>
          <w:lang w:val="x-none"/>
        </w:rPr>
        <w:t>o</w:t>
      </w:r>
      <w:r w:rsidRPr="00414D6F">
        <w:rPr>
          <w:rFonts w:ascii="Kristen ITC" w:hAnsi="Kristen ITC" w:cs="Kristen ITC"/>
          <w:color w:val="0000FF"/>
          <w:sz w:val="24"/>
          <w:szCs w:val="24"/>
          <w:lang w:val="x-none"/>
        </w:rPr>
        <w:t xml:space="preserve"> louvor da glória dEle</w:t>
      </w:r>
      <w:hyperlink r:id="rId6" w:history="1">
        <w:r w:rsidRPr="00414D6F">
          <w:rPr>
            <w:rFonts w:ascii="Kristen ITC" w:hAnsi="Kristen ITC" w:cs="Kristen ITC"/>
            <w:color w:val="0000FF"/>
            <w:sz w:val="24"/>
            <w:szCs w:val="24"/>
            <w:lang w:val="x-none"/>
          </w:rPr>
          <w:t xml:space="preserve"> </w:t>
        </w:r>
      </w:hyperlink>
      <w:hyperlink r:id="rId7" w:history="1">
        <w:r w:rsidRPr="00414D6F">
          <w:rPr>
            <w:rFonts w:ascii="Kristen ITC" w:hAnsi="Kristen ITC" w:cs="Kristen ITC"/>
            <w:i/>
            <w:iCs/>
            <w:strike/>
            <w:color w:val="0000FF"/>
            <w:sz w:val="20"/>
            <w:szCs w:val="20"/>
            <w:vertAlign w:val="subscript"/>
            <w:lang w:val="x-none"/>
          </w:rPr>
          <w:t>(Deus)</w:t>
        </w:r>
      </w:hyperlink>
      <w:r w:rsidRPr="00414D6F">
        <w:rPr>
          <w:rFonts w:ascii="Kristen ITC" w:hAnsi="Kristen ITC" w:cs="Kristen ITC"/>
          <w:color w:val="0000FF"/>
          <w:sz w:val="24"/>
          <w:szCs w:val="24"/>
          <w:lang w:val="x-none"/>
        </w:rPr>
        <w:t xml:space="preserve">. </w:t>
      </w:r>
    </w:p>
    <w:p w14:paraId="70845DE7" w14:textId="25CC9DB3" w:rsidR="00414D6F" w:rsidRDefault="00911F8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 w:rsidR="00414D6F">
        <w:rPr>
          <w:rFonts w:ascii="Arial" w:hAnsi="Arial" w:cs="Arial"/>
          <w:color w:val="000000"/>
          <w:shd w:val="clear" w:color="auto" w:fill="FFFFFF"/>
        </w:rPr>
        <w:t>(Ef 1.13–14)</w:t>
      </w:r>
    </w:p>
    <w:p w14:paraId="21136CBE" w14:textId="77777777" w:rsidR="00414D6F" w:rsidRDefault="00414D6F">
      <w:pPr>
        <w:rPr>
          <w:rFonts w:ascii="Arial" w:hAnsi="Arial" w:cs="Arial"/>
          <w:color w:val="000000"/>
          <w:shd w:val="clear" w:color="auto" w:fill="FFFFFF"/>
        </w:rPr>
      </w:pPr>
    </w:p>
    <w:p w14:paraId="013F7863" w14:textId="38040D1F" w:rsidR="00414D6F" w:rsidRDefault="00414D6F" w:rsidP="00F7009B">
      <w:pPr>
        <w:autoSpaceDE w:val="0"/>
        <w:autoSpaceDN w:val="0"/>
        <w:adjustRightInd w:val="0"/>
        <w:spacing w:before="30" w:line="240" w:lineRule="auto"/>
        <w:ind w:right="4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Idem, acrescenta que, sendo assim </w:t>
      </w:r>
      <w:r w:rsidR="00911F8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 w:rsidR="00F7009B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34) 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Quem </w:t>
      </w:r>
      <w:r w:rsidR="00F7009B" w:rsidRPr="00F7009B">
        <w:rPr>
          <w:rFonts w:ascii="Kristen ITC" w:hAnsi="Kristen ITC" w:cs="Kristen ITC"/>
          <w:b/>
          <w:bCs/>
          <w:i/>
          <w:iCs/>
          <w:color w:val="808080"/>
          <w:lang w:val="x-none"/>
        </w:rPr>
        <w:t>é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aquele </w:t>
      </w:r>
      <w:r w:rsidR="00F7009B" w:rsidRPr="00F7009B">
        <w:rPr>
          <w:rFonts w:ascii="Kristen ITC" w:hAnsi="Kristen ITC" w:cs="Kristen ITC"/>
          <w:b/>
          <w:bCs/>
          <w:i/>
          <w:iCs/>
          <w:color w:val="808080"/>
          <w:lang w:val="x-none"/>
        </w:rPr>
        <w:t>que está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condenando? </w:t>
      </w:r>
      <w:r w:rsidR="00F7009B" w:rsidRPr="00F7009B">
        <w:rPr>
          <w:rFonts w:ascii="Kristen ITC" w:hAnsi="Kristen ITC" w:cs="Kristen ITC"/>
          <w:b/>
          <w:bCs/>
          <w:i/>
          <w:iCs/>
          <w:color w:val="808080"/>
          <w:lang w:val="x-none"/>
        </w:rPr>
        <w:t>O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Cristo </w:t>
      </w:r>
      <w:r w:rsidR="00F7009B" w:rsidRPr="00F7009B">
        <w:rPr>
          <w:rFonts w:ascii="Kristen ITC" w:hAnsi="Kristen ITC" w:cs="Kristen ITC"/>
          <w:b/>
          <w:bCs/>
          <w:i/>
          <w:iCs/>
          <w:color w:val="808080"/>
          <w:lang w:val="x-none"/>
        </w:rPr>
        <w:t>é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Aquele havendo morrido, ou, muito mais, </w:t>
      </w:r>
      <w:r w:rsidR="00F7009B" w:rsidRPr="00F7009B">
        <w:rPr>
          <w:rFonts w:ascii="Kristen ITC" w:hAnsi="Kristen ITC" w:cs="Kristen ITC"/>
          <w:b/>
          <w:bCs/>
          <w:i/>
          <w:iCs/>
          <w:strike/>
          <w:color w:val="0000FF"/>
          <w:sz w:val="24"/>
          <w:szCs w:val="24"/>
          <w:vertAlign w:val="subscript"/>
          <w:lang w:val="x-none"/>
        </w:rPr>
        <w:t>(Aquele)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também havendo sido ressuscitado </w:t>
      </w:r>
      <w:r w:rsidR="00F7009B" w:rsidRPr="00F7009B">
        <w:rPr>
          <w:rFonts w:ascii="Kristen ITC" w:hAnsi="Kristen ITC" w:cs="Kristen ITC"/>
          <w:b/>
          <w:bCs/>
          <w:i/>
          <w:iCs/>
          <w:strike/>
          <w:color w:val="0000FF"/>
          <w:sz w:val="24"/>
          <w:szCs w:val="24"/>
          <w:vertAlign w:val="subscript"/>
          <w:lang w:val="x-none"/>
        </w:rPr>
        <w:t>(para- fora- de- entre os mortos)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; o Qual </w:t>
      </w:r>
      <w:r w:rsidR="00F7009B" w:rsidRPr="00F7009B">
        <w:rPr>
          <w:rFonts w:ascii="Kristen ITC" w:hAnsi="Kristen ITC" w:cs="Kristen ITC"/>
          <w:b/>
          <w:bCs/>
          <w:i/>
          <w:iCs/>
          <w:strike/>
          <w:color w:val="0000FF"/>
          <w:sz w:val="24"/>
          <w:szCs w:val="24"/>
          <w:vertAlign w:val="subscript"/>
          <w:lang w:val="x-none"/>
        </w:rPr>
        <w:t>(o Cristo)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também está à direita de Deus; </w:t>
      </w:r>
      <w:r w:rsidR="00F7009B" w:rsidRPr="00F7009B">
        <w:rPr>
          <w:rFonts w:ascii="Kristen ITC" w:hAnsi="Kristen ITC" w:cs="Kristen ITC"/>
          <w:b/>
          <w:bCs/>
          <w:i/>
          <w:iCs/>
          <w:color w:val="808080"/>
          <w:lang w:val="x-none"/>
        </w:rPr>
        <w:t>e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 xml:space="preserve"> </w:t>
      </w:r>
      <w:r w:rsidR="00F7009B" w:rsidRPr="00F7009B">
        <w:rPr>
          <w:rFonts w:ascii="Kristen ITC" w:hAnsi="Kristen ITC" w:cs="Kristen ITC"/>
          <w:b/>
          <w:bCs/>
          <w:color w:val="DF0000"/>
          <w:highlight w:val="yellow"/>
          <w:u w:val="single"/>
          <w:lang w:val="x-none"/>
        </w:rPr>
        <w:t>O QUAL (O CRISTO) TAMBÉM INTERCEDE PARA- BENEFÍCIO- E- EM- LUGAR- DE NÓS</w:t>
      </w:r>
      <w:r w:rsidR="00F7009B" w:rsidRPr="00F7009B">
        <w:rPr>
          <w:rFonts w:ascii="Kristen ITC" w:hAnsi="Kristen ITC" w:cs="Kristen ITC"/>
          <w:b/>
          <w:bCs/>
          <w:color w:val="0000FF"/>
          <w:lang w:val="x-none"/>
        </w:rPr>
        <w:t>.</w:t>
      </w:r>
      <w:r w:rsidR="00911F8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>
        <w:rPr>
          <w:rFonts w:ascii="Arial" w:hAnsi="Arial" w:cs="Arial"/>
          <w:color w:val="000000"/>
          <w:shd w:val="clear" w:color="auto" w:fill="FFFFFF"/>
        </w:rPr>
        <w:t>(Rm 8.34).</w:t>
      </w:r>
    </w:p>
    <w:p w14:paraId="7AFA2CC0" w14:textId="77777777" w:rsidR="00414D6F" w:rsidRDefault="00414D6F">
      <w:pPr>
        <w:rPr>
          <w:rFonts w:ascii="Arial" w:hAnsi="Arial" w:cs="Arial"/>
          <w:color w:val="000000"/>
          <w:shd w:val="clear" w:color="auto" w:fill="FFFFFF"/>
        </w:rPr>
      </w:pPr>
    </w:p>
    <w:p w14:paraId="6A93CA31" w14:textId="332FE496" w:rsidR="00DA575C" w:rsidRDefault="00A24EDA" w:rsidP="00F7009B">
      <w:pPr>
        <w:autoSpaceDE w:val="0"/>
        <w:autoSpaceDN w:val="0"/>
        <w:adjustRightInd w:val="0"/>
        <w:spacing w:before="30" w:line="240" w:lineRule="auto"/>
        <w:ind w:right="45"/>
      </w:pPr>
      <w:r>
        <w:rPr>
          <w:rFonts w:ascii="Arial" w:hAnsi="Arial" w:cs="Arial"/>
          <w:color w:val="000000"/>
          <w:shd w:val="clear" w:color="auto" w:fill="FFFFFF"/>
        </w:rPr>
        <w:t>Idem</w:t>
      </w:r>
      <w:r w:rsidR="00414D6F">
        <w:rPr>
          <w:rFonts w:ascii="Arial" w:hAnsi="Arial" w:cs="Arial"/>
          <w:color w:val="000000"/>
          <w:shd w:val="clear" w:color="auto" w:fill="FFFFFF"/>
        </w:rPr>
        <w:t xml:space="preserve">, através de </w:t>
      </w:r>
      <w:r>
        <w:rPr>
          <w:rFonts w:ascii="Arial" w:hAnsi="Arial" w:cs="Arial"/>
          <w:color w:val="000000"/>
          <w:shd w:val="clear" w:color="auto" w:fill="FFFFFF"/>
        </w:rPr>
        <w:t>Pedro,</w:t>
      </w:r>
      <w:r w:rsidR="00414D6F">
        <w:rPr>
          <w:rFonts w:ascii="Arial" w:hAnsi="Arial" w:cs="Arial"/>
          <w:color w:val="000000"/>
          <w:shd w:val="clear" w:color="auto" w:fill="FFFFFF"/>
        </w:rPr>
        <w:t xml:space="preserve"> completa </w:t>
      </w:r>
      <w:r w:rsidR="00911F8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 w:rsidR="00F7009B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5) </w:t>
      </w:r>
      <w:r w:rsidR="00F7009B" w:rsidRPr="00F7009B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 xml:space="preserve">Que, </w:t>
      </w:r>
      <w:r w:rsidR="00F7009B" w:rsidRPr="00F7009B">
        <w:rPr>
          <w:rFonts w:ascii="Kristen ITC" w:hAnsi="Kristen ITC" w:cs="Kristen ITC"/>
          <w:b/>
          <w:bCs/>
          <w:color w:val="DF0000"/>
          <w:sz w:val="24"/>
          <w:szCs w:val="24"/>
          <w:highlight w:val="yellow"/>
          <w:u w:val="single"/>
          <w:lang w:val="x-none"/>
        </w:rPr>
        <w:t>DENTRO DE O PODER DE DEUS ESTAIS SENDO GUARDADOS</w:t>
      </w:r>
      <w:r w:rsidR="00F7009B" w:rsidRPr="00F7009B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 xml:space="preserve">, mediante </w:t>
      </w:r>
      <w:r w:rsidR="00F7009B" w:rsidRPr="00F7009B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/>
        </w:rPr>
        <w:t>a</w:t>
      </w:r>
      <w:r w:rsidR="00F7009B" w:rsidRPr="00F7009B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 xml:space="preserve"> </w:t>
      </w:r>
      <w:r w:rsidR="00F7009B" w:rsidRPr="00F7009B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vertAlign w:val="subscript"/>
          <w:lang w:val="x-none"/>
        </w:rPr>
        <w:t>(vossa)</w:t>
      </w:r>
      <w:r w:rsidR="00F7009B" w:rsidRPr="00F7009B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 xml:space="preserve"> fé, </w:t>
      </w:r>
      <w:r w:rsidR="00F7009B" w:rsidRPr="00F7009B">
        <w:rPr>
          <w:rFonts w:ascii="Kristen ITC" w:hAnsi="Kristen ITC" w:cs="Kristen ITC"/>
          <w:b/>
          <w:bCs/>
          <w:color w:val="DF0000"/>
          <w:sz w:val="24"/>
          <w:szCs w:val="24"/>
          <w:highlight w:val="yellow"/>
          <w:u w:val="single"/>
          <w:lang w:val="x-none"/>
        </w:rPr>
        <w:t>PARA A SALVAÇÃO</w:t>
      </w:r>
      <w:r w:rsidR="00F7009B" w:rsidRPr="00F7009B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 xml:space="preserve"> prestes a ser revelada n</w:t>
      </w:r>
      <w:r w:rsidR="00F7009B" w:rsidRPr="00F7009B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/>
        </w:rPr>
        <w:t>o</w:t>
      </w:r>
      <w:r w:rsidR="00F7009B" w:rsidRPr="00F7009B">
        <w:rPr>
          <w:rFonts w:ascii="Kristen ITC" w:hAnsi="Kristen ITC" w:cs="Kristen ITC"/>
          <w:b/>
          <w:bCs/>
          <w:color w:val="0000FF"/>
          <w:sz w:val="24"/>
          <w:szCs w:val="24"/>
          <w:lang w:val="x-none"/>
        </w:rPr>
        <w:t xml:space="preserve"> último tempo,</w:t>
      </w:r>
      <w:r w:rsidR="00F7009B">
        <w:rPr>
          <w:rFonts w:ascii="Kristen ITC" w:hAnsi="Kristen ITC" w:cs="Kristen ITC"/>
          <w:color w:val="0000FF"/>
          <w:sz w:val="24"/>
          <w:szCs w:val="24"/>
        </w:rPr>
        <w:t xml:space="preserve"> </w:t>
      </w:r>
      <w:r w:rsidR="00911F89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"</w:t>
      </w:r>
      <w:r w:rsidR="00414D6F">
        <w:rPr>
          <w:rFonts w:ascii="Arial" w:hAnsi="Arial" w:cs="Arial"/>
          <w:color w:val="000000"/>
          <w:shd w:val="clear" w:color="auto" w:fill="FFFFFF"/>
        </w:rPr>
        <w:t xml:space="preserve">(1Pe 1.5). </w:t>
      </w:r>
    </w:p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50"/>
  <w:mirrorMargins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6F"/>
    <w:rsid w:val="00096CCA"/>
    <w:rsid w:val="000B6EF7"/>
    <w:rsid w:val="000C656D"/>
    <w:rsid w:val="00414D6F"/>
    <w:rsid w:val="004300E4"/>
    <w:rsid w:val="004B4CF0"/>
    <w:rsid w:val="00771F88"/>
    <w:rsid w:val="00911F89"/>
    <w:rsid w:val="00A24EDA"/>
    <w:rsid w:val="00DA575C"/>
    <w:rsid w:val="00DF67B3"/>
    <w:rsid w:val="00F7009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0560"/>
  <w15:chartTrackingRefBased/>
  <w15:docId w15:val="{F7229AA4-F9AE-4E23-908C-7C8BE16A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HELIO\IGREJA\0\SoScrip-EmCONSTRUCAO\SoteriologiaESantificacao\_NOLINK_|_IGNORE_|verse:49.1.14|modid:ltt2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HELIO\IGREJA\0\SoScrip-EmCONSTRUCAO\SoteriologiaESantificacao\_NOLINK_|_IGNORE_|verse:49.1.14|modid:ltt2009" TargetMode="External"/><Relationship Id="rId5" Type="http://schemas.openxmlformats.org/officeDocument/2006/relationships/hyperlink" Target="file:///D:\HELIO\IGREJA\0\SoScrip-EmCONSTRUCAO\SoteriologiaESantificacao\_NOLINK_|_IGNORE_|verse:49.1.14|modid:ltt2009" TargetMode="External"/><Relationship Id="rId4" Type="http://schemas.openxmlformats.org/officeDocument/2006/relationships/hyperlink" Target="file:///D:\HELIO\IGREJA\0\SoScrip-EmCONSTRUCAO\SoteriologiaESantificacao\_NOLINK_|_IGNORE_|verse:49.1.14|modid:ltt20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2020-07-14T23:16:00Z</dcterms:created>
  <dcterms:modified xsi:type="dcterms:W3CDTF">2020-07-14T23:16:00Z</dcterms:modified>
</cp:coreProperties>
</file>