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40C" w:rsidRDefault="00D6440C" w:rsidP="00D6440C">
      <w:pPr>
        <w:pStyle w:val="Ttulo1"/>
      </w:pPr>
      <w:proofErr w:type="gramStart"/>
      <w:r>
        <w:t>Mt</w:t>
      </w:r>
      <w:proofErr w:type="gramEnd"/>
      <w:r>
        <w:t xml:space="preserve"> 28:19 - É "Ide"</w:t>
      </w:r>
      <w:r w:rsidR="00F0598D">
        <w:t>,</w:t>
      </w:r>
      <w:r>
        <w:t xml:space="preserve"> Em Mt 28:19</w:t>
      </w:r>
      <w:r w:rsidR="00F0598D">
        <w:t>,</w:t>
      </w:r>
      <w:r>
        <w:t xml:space="preserve"> Uma Ordem?</w:t>
      </w:r>
    </w:p>
    <w:p w:rsidR="00D6440C" w:rsidRPr="00D6440C" w:rsidRDefault="00D6440C" w:rsidP="00D6440C">
      <w:pPr>
        <w:jc w:val="center"/>
        <w:rPr>
          <w:rFonts w:ascii="Times New Roman" w:hAnsi="Times New Roman"/>
        </w:rPr>
      </w:pPr>
    </w:p>
    <w:p w:rsidR="00D6440C" w:rsidRPr="00D6440C" w:rsidRDefault="00D6440C" w:rsidP="00D6440C">
      <w:pPr>
        <w:jc w:val="center"/>
        <w:rPr>
          <w:rFonts w:ascii="Times New Roman" w:hAnsi="Times New Roman"/>
        </w:rPr>
      </w:pPr>
      <w:r w:rsidRPr="00D6440C">
        <w:rPr>
          <w:rFonts w:ascii="Times New Roman" w:hAnsi="Times New Roman"/>
          <w:i/>
        </w:rPr>
        <w:t>Is "</w:t>
      </w:r>
      <w:proofErr w:type="spellStart"/>
      <w:proofErr w:type="gramStart"/>
      <w:r w:rsidRPr="00D6440C">
        <w:rPr>
          <w:rFonts w:ascii="Times New Roman" w:hAnsi="Times New Roman"/>
          <w:i/>
        </w:rPr>
        <w:t>Go</w:t>
      </w:r>
      <w:proofErr w:type="spellEnd"/>
      <w:proofErr w:type="gramEnd"/>
      <w:r w:rsidRPr="00D6440C">
        <w:rPr>
          <w:rFonts w:ascii="Times New Roman" w:hAnsi="Times New Roman"/>
        </w:rPr>
        <w:t>"</w:t>
      </w:r>
      <w:r w:rsidRPr="00D6440C">
        <w:rPr>
          <w:rFonts w:ascii="Times New Roman" w:hAnsi="Times New Roman"/>
          <w:i/>
        </w:rPr>
        <w:t xml:space="preserve"> In Matthew 28:19 A </w:t>
      </w:r>
      <w:proofErr w:type="spellStart"/>
      <w:r w:rsidRPr="00D6440C">
        <w:rPr>
          <w:rFonts w:ascii="Times New Roman" w:hAnsi="Times New Roman"/>
          <w:i/>
        </w:rPr>
        <w:t>Command</w:t>
      </w:r>
      <w:proofErr w:type="spellEnd"/>
      <w:r w:rsidRPr="00D6440C">
        <w:rPr>
          <w:rFonts w:ascii="Times New Roman" w:hAnsi="Times New Roman"/>
          <w:i/>
        </w:rPr>
        <w:t>?</w:t>
      </w:r>
    </w:p>
    <w:p w:rsidR="00D6440C" w:rsidRPr="00D6440C" w:rsidRDefault="00D6440C" w:rsidP="00D6440C">
      <w:pPr>
        <w:jc w:val="center"/>
        <w:rPr>
          <w:rFonts w:ascii="Times New Roman" w:hAnsi="Times New Roman"/>
        </w:rPr>
      </w:pPr>
    </w:p>
    <w:p w:rsidR="00D6440C" w:rsidRPr="00D6440C" w:rsidRDefault="00D6440C" w:rsidP="00D6440C">
      <w:pPr>
        <w:jc w:val="center"/>
        <w:rPr>
          <w:rFonts w:ascii="Times New Roman" w:hAnsi="Times New Roman"/>
          <w:b/>
        </w:rPr>
      </w:pPr>
      <w:r w:rsidRPr="00D6440C">
        <w:rPr>
          <w:rFonts w:ascii="Times New Roman" w:hAnsi="Times New Roman"/>
          <w:b/>
        </w:rPr>
        <w:t xml:space="preserve">John T. "Jack" </w:t>
      </w:r>
      <w:proofErr w:type="spellStart"/>
      <w:r w:rsidRPr="00D6440C">
        <w:rPr>
          <w:rFonts w:ascii="Times New Roman" w:hAnsi="Times New Roman"/>
          <w:b/>
        </w:rPr>
        <w:t>Jeffery</w:t>
      </w:r>
      <w:proofErr w:type="spellEnd"/>
    </w:p>
    <w:p w:rsidR="00D6440C" w:rsidRDefault="00D6440C" w:rsidP="00D6440C">
      <w:pPr>
        <w:jc w:val="center"/>
        <w:rPr>
          <w:rFonts w:ascii="Times New Roman" w:hAnsi="Times New Roman"/>
        </w:rPr>
      </w:pPr>
      <w:r>
        <w:rPr>
          <w:rFonts w:ascii="Times New Roman" w:hAnsi="Times New Roman"/>
        </w:rPr>
        <w:br/>
        <w:t xml:space="preserve">Traduzido por Hélio, Nov. </w:t>
      </w:r>
      <w:proofErr w:type="gramStart"/>
      <w:r>
        <w:rPr>
          <w:rFonts w:ascii="Times New Roman" w:hAnsi="Times New Roman"/>
        </w:rPr>
        <w:t>2020</w:t>
      </w:r>
      <w:proofErr w:type="gramEnd"/>
    </w:p>
    <w:p w:rsidR="00D6440C" w:rsidRPr="00D6440C" w:rsidRDefault="00D6440C" w:rsidP="00D6440C">
      <w:pPr>
        <w:rPr>
          <w:rFonts w:ascii="Times New Roman" w:hAnsi="Times New Roman"/>
        </w:rPr>
      </w:pPr>
    </w:p>
    <w:p w:rsidR="00D6440C" w:rsidRPr="00D6440C" w:rsidRDefault="00D6440C" w:rsidP="00D6440C">
      <w:pPr>
        <w:rPr>
          <w:rFonts w:ascii="Times New Roman" w:hAnsi="Times New Roman"/>
        </w:rPr>
      </w:pPr>
      <w:r w:rsidRPr="00D6440C">
        <w:rPr>
          <w:rFonts w:ascii="Times New Roman" w:hAnsi="Times New Roman"/>
        </w:rPr>
        <w:t xml:space="preserve">[Hélio </w:t>
      </w:r>
      <w:r>
        <w:rPr>
          <w:rFonts w:ascii="Times New Roman" w:hAnsi="Times New Roman"/>
        </w:rPr>
        <w:t>faz a observação de que apenas achou interessante a ideia central deste artigo, não tem total</w:t>
      </w:r>
      <w:r w:rsidRPr="00D6440C">
        <w:rPr>
          <w:rFonts w:ascii="Times New Roman" w:hAnsi="Times New Roman"/>
        </w:rPr>
        <w:t xml:space="preserve"> certeza da ortodoxia do autor, nem de que não segue a má crítica textual moderna</w:t>
      </w:r>
      <w:r>
        <w:rPr>
          <w:rFonts w:ascii="Times New Roman" w:hAnsi="Times New Roman"/>
        </w:rPr>
        <w:t>.</w:t>
      </w:r>
      <w:proofErr w:type="gramStart"/>
      <w:r w:rsidRPr="00D6440C">
        <w:rPr>
          <w:rFonts w:ascii="Times New Roman" w:hAnsi="Times New Roman"/>
        </w:rPr>
        <w:t>]</w:t>
      </w:r>
      <w:proofErr w:type="gramEnd"/>
      <w:r>
        <w:rPr>
          <w:rFonts w:ascii="Times New Roman" w:hAnsi="Times New Roman"/>
        </w:rPr>
        <w:br/>
      </w:r>
    </w:p>
    <w:p w:rsidR="00D6440C" w:rsidRPr="00D6440C" w:rsidRDefault="00D6440C" w:rsidP="00D6440C">
      <w:pPr>
        <w:rPr>
          <w:rFonts w:ascii="Times New Roman" w:hAnsi="Times New Roman"/>
        </w:rPr>
      </w:pPr>
      <w:hyperlink r:id="rId4" w:history="1">
        <w:r w:rsidRPr="00D6440C">
          <w:rPr>
            <w:rStyle w:val="Hyperlink"/>
            <w:rFonts w:ascii="Times New Roman" w:hAnsi="Times New Roman"/>
            <w:sz w:val="28"/>
          </w:rPr>
          <w:t>https://bbhchurchconnection.wordpress.com/2013/03/05/is-go-in-matthew-2819-a-command/</w:t>
        </w:r>
      </w:hyperlink>
      <w:r w:rsidRPr="00D6440C">
        <w:rPr>
          <w:rFonts w:ascii="Times New Roman" w:hAnsi="Times New Roman"/>
        </w:rPr>
        <w:t xml:space="preserve"> </w:t>
      </w:r>
    </w:p>
    <w:p w:rsidR="00D6440C" w:rsidRPr="00D6440C" w:rsidRDefault="00D6440C" w:rsidP="00D6440C">
      <w:pPr>
        <w:rPr>
          <w:rFonts w:ascii="Times New Roman" w:hAnsi="Times New Roman"/>
        </w:rPr>
      </w:pPr>
    </w:p>
    <w:p w:rsidR="00DA575C" w:rsidRPr="00D6440C" w:rsidRDefault="00D6440C" w:rsidP="00D6440C">
      <w:pPr>
        <w:rPr>
          <w:rFonts w:ascii="Times New Roman" w:hAnsi="Times New Roman"/>
        </w:rPr>
      </w:pPr>
      <w:r w:rsidRPr="00D6440C">
        <w:rPr>
          <w:rFonts w:ascii="Times New Roman" w:hAnsi="Times New Roman"/>
        </w:rPr>
        <w:t>[</w:t>
      </w:r>
      <w:r>
        <w:rPr>
          <w:rFonts w:ascii="Times New Roman" w:hAnsi="Times New Roman"/>
        </w:rPr>
        <w:t>I</w:t>
      </w:r>
      <w:r w:rsidRPr="00D6440C">
        <w:rPr>
          <w:rFonts w:ascii="Times New Roman" w:hAnsi="Times New Roman"/>
        </w:rPr>
        <w:t xml:space="preserve">ntrodução por Hélio: se um grego estudasse somente </w:t>
      </w:r>
      <w:proofErr w:type="gramStart"/>
      <w:r w:rsidRPr="00D6440C">
        <w:rPr>
          <w:rFonts w:ascii="Times New Roman" w:hAnsi="Times New Roman"/>
        </w:rPr>
        <w:t>3</w:t>
      </w:r>
      <w:proofErr w:type="gramEnd"/>
      <w:r w:rsidRPr="00D6440C">
        <w:rPr>
          <w:rFonts w:ascii="Times New Roman" w:hAnsi="Times New Roman"/>
        </w:rPr>
        <w:t xml:space="preserve"> dias da gramática portuguesa, aprendesse que o sufixo "</w:t>
      </w:r>
      <w:proofErr w:type="spellStart"/>
      <w:r w:rsidRPr="00D6440C">
        <w:rPr>
          <w:rFonts w:ascii="Times New Roman" w:hAnsi="Times New Roman"/>
        </w:rPr>
        <w:t>ndo</w:t>
      </w:r>
      <w:proofErr w:type="spellEnd"/>
      <w:r w:rsidRPr="00D6440C">
        <w:rPr>
          <w:rFonts w:ascii="Times New Roman" w:hAnsi="Times New Roman"/>
        </w:rPr>
        <w:t>" forma um particípio presente (gerúndio), depois dissesse que, na sentença "pulando em um só pé, vá até ali", não há nenhuma ordem para se pular em um só pé, nós, os brasileiros, misericordiosamente explicaríamos que, nesta construção, a FORMA do aparente particípio presente (gerúndio) tem, na realidade, a FUNÇÃO de uma ordem, isto é, a sentença significa a ordem composta "Vá até ali, e faça isto no modo de ir pulando em um só pé." Concorda? O problema do grego foi somente ter um conhecimento muito superficial do português, somente saber reconhecer "</w:t>
      </w:r>
      <w:proofErr w:type="spellStart"/>
      <w:r w:rsidRPr="00D6440C">
        <w:rPr>
          <w:rFonts w:ascii="Times New Roman" w:hAnsi="Times New Roman"/>
        </w:rPr>
        <w:t>ndo</w:t>
      </w:r>
      <w:proofErr w:type="spellEnd"/>
      <w:r w:rsidRPr="00D6440C">
        <w:rPr>
          <w:rFonts w:ascii="Times New Roman" w:hAnsi="Times New Roman"/>
        </w:rPr>
        <w:t>", e pensar que sabe ensinar português a nós, brasileiros.]</w:t>
      </w:r>
    </w:p>
    <w:p w:rsidR="00D6440C" w:rsidRDefault="00D6440C">
      <w:pPr>
        <w:rPr>
          <w:rFonts w:ascii="Times New Roman" w:hAnsi="Times New Roman"/>
        </w:rPr>
      </w:pPr>
    </w:p>
    <w:p w:rsidR="00F0598D" w:rsidRDefault="00F0598D">
      <w:pPr>
        <w:rPr>
          <w:rFonts w:ascii="Times New Roman" w:hAnsi="Times New Roman"/>
        </w:rPr>
      </w:pPr>
    </w:p>
    <w:p w:rsidR="00F0598D" w:rsidRDefault="00F0598D">
      <w:pPr>
        <w:rPr>
          <w:rFonts w:ascii="Times New Roman" w:hAnsi="Times New Roman"/>
        </w:rPr>
      </w:pPr>
      <w:r>
        <w:rPr>
          <w:rFonts w:ascii="Times New Roman" w:hAnsi="Times New Roman"/>
        </w:rPr>
        <w:t>... ... ...</w:t>
      </w:r>
    </w:p>
    <w:p w:rsidR="00F0598D" w:rsidRDefault="00F0598D">
      <w:pPr>
        <w:rPr>
          <w:rFonts w:ascii="Times New Roman" w:hAnsi="Times New Roman"/>
        </w:rPr>
      </w:pPr>
    </w:p>
    <w:p w:rsidR="00F0598D" w:rsidRPr="00D6440C" w:rsidRDefault="00F0598D" w:rsidP="00F0598D">
      <w:pPr>
        <w:rPr>
          <w:rFonts w:ascii="Times New Roman" w:hAnsi="Times New Roman"/>
        </w:rPr>
      </w:pPr>
      <w:r>
        <w:rPr>
          <w:rFonts w:ascii="Times New Roman" w:hAnsi="Times New Roman"/>
        </w:rPr>
        <w:t>... ... ...</w:t>
      </w:r>
    </w:p>
    <w:p w:rsidR="00F0598D" w:rsidRPr="00D6440C" w:rsidRDefault="00F0598D">
      <w:pPr>
        <w:rPr>
          <w:rFonts w:ascii="Times New Roman" w:hAnsi="Times New Roman"/>
        </w:rPr>
      </w:pPr>
    </w:p>
    <w:p w:rsidR="00D6440C" w:rsidRPr="00D6440C" w:rsidRDefault="00D6440C" w:rsidP="00D6440C">
      <w:pPr>
        <w:shd w:val="clear" w:color="auto" w:fill="F1F1F1"/>
        <w:spacing w:line="253" w:lineRule="atLeast"/>
        <w:rPr>
          <w:rFonts w:ascii="Times New Roman" w:eastAsia="Times New Roman" w:hAnsi="Times New Roman"/>
          <w:b/>
          <w:color w:val="111111"/>
          <w:sz w:val="36"/>
          <w:lang w:eastAsia="pt-BR"/>
        </w:rPr>
      </w:pPr>
      <w:r w:rsidRPr="00D6440C">
        <w:rPr>
          <w:rFonts w:ascii="Times New Roman" w:eastAsia="Times New Roman" w:hAnsi="Times New Roman"/>
          <w:b/>
          <w:color w:val="111111"/>
          <w:sz w:val="36"/>
          <w:bdr w:val="none" w:sz="0" w:space="0" w:color="auto" w:frame="1"/>
          <w:lang w:eastAsia="pt-BR"/>
        </w:rPr>
        <w:t>As perguntas essenciais:</w:t>
      </w:r>
      <w:r w:rsidR="00AC641F">
        <w:rPr>
          <w:rFonts w:ascii="Times New Roman" w:eastAsia="Times New Roman" w:hAnsi="Times New Roman"/>
          <w:b/>
          <w:color w:val="111111"/>
          <w:sz w:val="36"/>
          <w:bdr w:val="none" w:sz="0" w:space="0" w:color="auto" w:frame="1"/>
          <w:lang w:eastAsia="pt-BR"/>
        </w:rPr>
        <w:br/>
      </w:r>
    </w:p>
    <w:p w:rsidR="00D6440C" w:rsidRPr="00D6440C" w:rsidRDefault="00D6440C" w:rsidP="00D6440C">
      <w:pPr>
        <w:shd w:val="clear" w:color="auto" w:fill="F1F1F1"/>
        <w:spacing w:line="253" w:lineRule="atLeast"/>
        <w:rPr>
          <w:rFonts w:ascii="Times New Roman" w:eastAsia="Times New Roman" w:hAnsi="Times New Roman"/>
          <w:color w:val="111111"/>
          <w:lang w:eastAsia="pt-BR"/>
        </w:rPr>
      </w:pPr>
      <w:r w:rsidRPr="00D6440C">
        <w:rPr>
          <w:rFonts w:ascii="Times New Roman" w:eastAsia="Times New Roman" w:hAnsi="Times New Roman"/>
          <w:color w:val="111111"/>
          <w:bdr w:val="none" w:sz="0" w:space="0" w:color="auto" w:frame="1"/>
          <w:lang w:eastAsia="pt-BR"/>
        </w:rPr>
        <w:t>1. Por que é que o primeiro dos</w:t>
      </w:r>
      <w:r w:rsidR="00AC641F">
        <w:rPr>
          <w:rFonts w:ascii="Times New Roman" w:eastAsia="Times New Roman" w:hAnsi="Times New Roman"/>
          <w:color w:val="111111"/>
          <w:bdr w:val="none" w:sz="0" w:space="0" w:color="auto" w:frame="1"/>
          <w:lang w:eastAsia="pt-BR"/>
        </w:rPr>
        <w:t xml:space="preserve"> três particípios ["Indo"] em Mateus </w:t>
      </w:r>
      <w:proofErr w:type="gramStart"/>
      <w:r w:rsidR="00AC641F">
        <w:rPr>
          <w:rFonts w:ascii="Times New Roman" w:eastAsia="Times New Roman" w:hAnsi="Times New Roman"/>
          <w:color w:val="111111"/>
          <w:bdr w:val="none" w:sz="0" w:space="0" w:color="auto" w:frame="1"/>
          <w:lang w:eastAsia="pt-BR"/>
        </w:rPr>
        <w:t>28:</w:t>
      </w:r>
      <w:r w:rsidRPr="00D6440C">
        <w:rPr>
          <w:rFonts w:ascii="Times New Roman" w:eastAsia="Times New Roman" w:hAnsi="Times New Roman"/>
          <w:color w:val="111111"/>
          <w:bdr w:val="none" w:sz="0" w:space="0" w:color="auto" w:frame="1"/>
          <w:lang w:eastAsia="pt-BR"/>
        </w:rPr>
        <w:t>19</w:t>
      </w:r>
      <w:proofErr w:type="gramEnd"/>
      <w:r w:rsidRPr="00D6440C">
        <w:rPr>
          <w:rFonts w:ascii="Times New Roman" w:eastAsia="Times New Roman" w:hAnsi="Times New Roman"/>
          <w:color w:val="111111"/>
          <w:bdr w:val="none" w:sz="0" w:space="0" w:color="auto" w:frame="1"/>
          <w:lang w:eastAsia="pt-BR"/>
        </w:rPr>
        <w:t>-20 é quase universalmente traduzido como um imperativo, [1] ou seja, "</w:t>
      </w:r>
      <w:r>
        <w:rPr>
          <w:rFonts w:ascii="Times New Roman" w:eastAsia="Times New Roman" w:hAnsi="Times New Roman"/>
          <w:color w:val="111111"/>
          <w:bdr w:val="none" w:sz="0" w:space="0" w:color="auto" w:frame="1"/>
          <w:lang w:eastAsia="pt-BR"/>
        </w:rPr>
        <w:t>Ide</w:t>
      </w:r>
      <w:r w:rsidRPr="00D6440C">
        <w:rPr>
          <w:rFonts w:ascii="Times New Roman" w:eastAsia="Times New Roman" w:hAnsi="Times New Roman"/>
          <w:color w:val="111111"/>
          <w:bdr w:val="none" w:sz="0" w:space="0" w:color="auto" w:frame="1"/>
          <w:lang w:eastAsia="pt-BR"/>
        </w:rPr>
        <w:t xml:space="preserve">", enquanto os outros dois </w:t>
      </w:r>
      <w:r w:rsidR="00AC641F">
        <w:rPr>
          <w:rFonts w:ascii="Times New Roman" w:eastAsia="Times New Roman" w:hAnsi="Times New Roman"/>
          <w:color w:val="111111"/>
          <w:bdr w:val="none" w:sz="0" w:space="0" w:color="auto" w:frame="1"/>
          <w:lang w:eastAsia="pt-BR"/>
        </w:rPr>
        <w:t xml:space="preserve">[submergindo" e "ensinando" </w:t>
      </w:r>
      <w:r w:rsidRPr="00D6440C">
        <w:rPr>
          <w:rFonts w:ascii="Times New Roman" w:eastAsia="Times New Roman" w:hAnsi="Times New Roman"/>
          <w:color w:val="111111"/>
          <w:bdr w:val="none" w:sz="0" w:space="0" w:color="auto" w:frame="1"/>
          <w:lang w:eastAsia="pt-BR"/>
        </w:rPr>
        <w:t>nunca são traduzidos dessa forma nas traduções para o inglês?</w:t>
      </w:r>
      <w:r w:rsidR="00AC641F">
        <w:rPr>
          <w:rFonts w:ascii="Times New Roman" w:eastAsia="Times New Roman" w:hAnsi="Times New Roman"/>
          <w:color w:val="111111"/>
          <w:bdr w:val="none" w:sz="0" w:space="0" w:color="auto" w:frame="1"/>
          <w:lang w:eastAsia="pt-BR"/>
        </w:rPr>
        <w:br/>
      </w:r>
    </w:p>
    <w:p w:rsidR="00D6440C" w:rsidRPr="00D6440C" w:rsidRDefault="00D6440C" w:rsidP="00D6440C">
      <w:pPr>
        <w:shd w:val="clear" w:color="auto" w:fill="F1F1F1"/>
        <w:spacing w:line="253" w:lineRule="atLeast"/>
        <w:rPr>
          <w:rFonts w:ascii="Times New Roman" w:eastAsia="Times New Roman" w:hAnsi="Times New Roman"/>
          <w:color w:val="111111"/>
          <w:lang w:eastAsia="pt-BR"/>
        </w:rPr>
      </w:pPr>
      <w:r w:rsidRPr="00D6440C">
        <w:rPr>
          <w:rFonts w:ascii="Times New Roman" w:eastAsia="Times New Roman" w:hAnsi="Times New Roman"/>
          <w:color w:val="111111"/>
          <w:bdr w:val="none" w:sz="0" w:space="0" w:color="auto" w:frame="1"/>
          <w:lang w:eastAsia="pt-BR"/>
        </w:rPr>
        <w:t>2. Pode a força imperativa deste particípio</w:t>
      </w:r>
      <w:r w:rsidR="00AC641F">
        <w:rPr>
          <w:rFonts w:ascii="Times New Roman" w:eastAsia="Times New Roman" w:hAnsi="Times New Roman"/>
          <w:color w:val="111111"/>
          <w:bdr w:val="none" w:sz="0" w:space="0" w:color="auto" w:frame="1"/>
          <w:lang w:eastAsia="pt-BR"/>
        </w:rPr>
        <w:t xml:space="preserve"> ["Indo"]</w:t>
      </w:r>
      <w:r w:rsidRPr="00D6440C">
        <w:rPr>
          <w:rFonts w:ascii="Times New Roman" w:eastAsia="Times New Roman" w:hAnsi="Times New Roman"/>
          <w:color w:val="111111"/>
          <w:bdr w:val="none" w:sz="0" w:space="0" w:color="auto" w:frame="1"/>
          <w:lang w:eastAsia="pt-BR"/>
        </w:rPr>
        <w:t>, ou todos os três desses particípios, ser negada meramente com base em sua forma, ou parte do discurso?</w:t>
      </w:r>
      <w:r w:rsidR="00AC641F">
        <w:rPr>
          <w:rFonts w:ascii="Times New Roman" w:eastAsia="Times New Roman" w:hAnsi="Times New Roman"/>
          <w:color w:val="111111"/>
          <w:bdr w:val="none" w:sz="0" w:space="0" w:color="auto" w:frame="1"/>
          <w:lang w:eastAsia="pt-BR"/>
        </w:rPr>
        <w:br/>
      </w:r>
    </w:p>
    <w:p w:rsidR="00D6440C" w:rsidRDefault="00D6440C" w:rsidP="00D6440C">
      <w:pPr>
        <w:shd w:val="clear" w:color="auto" w:fill="F1F1F1"/>
        <w:spacing w:line="253" w:lineRule="atLeast"/>
        <w:rPr>
          <w:rFonts w:ascii="Times New Roman" w:eastAsia="Times New Roman" w:hAnsi="Times New Roman"/>
          <w:color w:val="111111"/>
          <w:bdr w:val="none" w:sz="0" w:space="0" w:color="auto" w:frame="1"/>
          <w:lang w:eastAsia="pt-BR"/>
        </w:rPr>
      </w:pPr>
      <w:r w:rsidRPr="00D6440C">
        <w:rPr>
          <w:rFonts w:ascii="Times New Roman" w:eastAsia="Times New Roman" w:hAnsi="Times New Roman"/>
          <w:color w:val="111111"/>
          <w:bdr w:val="none" w:sz="0" w:space="0" w:color="auto" w:frame="1"/>
          <w:lang w:eastAsia="pt-BR"/>
        </w:rPr>
        <w:t xml:space="preserve">3. </w:t>
      </w:r>
      <w:r w:rsidR="00AC641F">
        <w:rPr>
          <w:rFonts w:ascii="Times New Roman" w:eastAsia="Times New Roman" w:hAnsi="Times New Roman"/>
          <w:color w:val="111111"/>
          <w:bdr w:val="none" w:sz="0" w:space="0" w:color="auto" w:frame="1"/>
          <w:lang w:eastAsia="pt-BR"/>
        </w:rPr>
        <w:t>Deve a</w:t>
      </w:r>
      <w:proofErr w:type="gramStart"/>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 xml:space="preserve"> </w:t>
      </w:r>
      <w:proofErr w:type="gramEnd"/>
      <w:r w:rsidRPr="00D6440C">
        <w:rPr>
          <w:rFonts w:ascii="Times New Roman" w:eastAsia="Times New Roman" w:hAnsi="Times New Roman"/>
          <w:color w:val="111111"/>
          <w:bdr w:val="none" w:sz="0" w:space="0" w:color="auto" w:frame="1"/>
          <w:lang w:eastAsia="pt-BR"/>
        </w:rPr>
        <w:t xml:space="preserve">força desse particípio inicial </w:t>
      </w:r>
      <w:r w:rsidR="00AC641F">
        <w:rPr>
          <w:rFonts w:ascii="Times New Roman" w:eastAsia="Times New Roman" w:hAnsi="Times New Roman"/>
          <w:color w:val="111111"/>
          <w:bdr w:val="none" w:sz="0" w:space="0" w:color="auto" w:frame="1"/>
          <w:lang w:eastAsia="pt-BR"/>
        </w:rPr>
        <w:t xml:space="preserve">["Indo"] </w:t>
      </w:r>
      <w:r w:rsidRPr="00D6440C">
        <w:rPr>
          <w:rFonts w:ascii="Times New Roman" w:eastAsia="Times New Roman" w:hAnsi="Times New Roman"/>
          <w:color w:val="111111"/>
          <w:bdr w:val="none" w:sz="0" w:space="0" w:color="auto" w:frame="1"/>
          <w:lang w:eastAsia="pt-BR"/>
        </w:rPr>
        <w:t>ser identificada com os dois últimos e traduzida de acordo, ou há considerações gramaticais ou sintáticas que levariam um tradutor a interpretá-la de maneira diferente, isto é, como um verbo finito, ao invés de um particípio?</w:t>
      </w:r>
    </w:p>
    <w:p w:rsidR="00AC641F" w:rsidRPr="00D6440C" w:rsidRDefault="00AC641F" w:rsidP="00D6440C">
      <w:pPr>
        <w:shd w:val="clear" w:color="auto" w:fill="F1F1F1"/>
        <w:spacing w:line="253" w:lineRule="atLeast"/>
        <w:rPr>
          <w:rFonts w:ascii="Times New Roman" w:eastAsia="Times New Roman" w:hAnsi="Times New Roman"/>
          <w:color w:val="111111"/>
          <w:lang w:eastAsia="pt-BR"/>
        </w:rPr>
      </w:pPr>
    </w:p>
    <w:p w:rsidR="00D6440C" w:rsidRPr="00D6440C" w:rsidRDefault="00D6440C" w:rsidP="00D6440C">
      <w:pPr>
        <w:shd w:val="clear" w:color="auto" w:fill="F1F1F1"/>
        <w:spacing w:line="253" w:lineRule="atLeast"/>
        <w:rPr>
          <w:rFonts w:ascii="Times New Roman" w:eastAsia="Times New Roman" w:hAnsi="Times New Roman"/>
          <w:color w:val="111111"/>
          <w:lang w:eastAsia="pt-BR"/>
        </w:rPr>
      </w:pPr>
      <w:r w:rsidRPr="00D6440C">
        <w:rPr>
          <w:rFonts w:ascii="Times New Roman" w:eastAsia="Times New Roman" w:hAnsi="Times New Roman"/>
          <w:color w:val="111111"/>
          <w:bdr w:val="none" w:sz="0" w:space="0" w:color="auto" w:frame="1"/>
          <w:lang w:eastAsia="pt-BR"/>
        </w:rPr>
        <w:t>Comentários breves:</w:t>
      </w:r>
    </w:p>
    <w:p w:rsidR="00D6440C" w:rsidRPr="00D6440C" w:rsidRDefault="00D6440C" w:rsidP="00D6440C">
      <w:pPr>
        <w:shd w:val="clear" w:color="auto" w:fill="F1F1F1"/>
        <w:spacing w:line="253" w:lineRule="atLeast"/>
        <w:rPr>
          <w:rFonts w:ascii="Times New Roman" w:eastAsia="Times New Roman" w:hAnsi="Times New Roman"/>
          <w:color w:val="111111"/>
          <w:lang w:eastAsia="pt-BR"/>
        </w:rPr>
      </w:pPr>
      <w:r w:rsidRPr="00D6440C">
        <w:rPr>
          <w:rFonts w:ascii="Times New Roman" w:eastAsia="Times New Roman" w:hAnsi="Times New Roman"/>
          <w:color w:val="111111"/>
          <w:bdr w:val="none" w:sz="0" w:space="0" w:color="auto" w:frame="1"/>
          <w:lang w:eastAsia="pt-BR"/>
        </w:rPr>
        <w:t>Os</w:t>
      </w:r>
      <w:r w:rsidR="00AC641F">
        <w:rPr>
          <w:rFonts w:ascii="Times New Roman" w:eastAsia="Times New Roman" w:hAnsi="Times New Roman"/>
          <w:color w:val="111111"/>
          <w:bdr w:val="none" w:sz="0" w:space="0" w:color="auto" w:frame="1"/>
          <w:lang w:eastAsia="pt-BR"/>
        </w:rPr>
        <w:t xml:space="preserve"> particípios podem ser usados </w:t>
      </w:r>
      <w:r w:rsidRPr="00D6440C">
        <w:rPr>
          <w:rFonts w:ascii="Times New Roman" w:eastAsia="Times New Roman" w:hAnsi="Times New Roman"/>
          <w:color w:val="111111"/>
          <w:bdr w:val="none" w:sz="0" w:space="0" w:color="auto" w:frame="1"/>
          <w:lang w:eastAsia="pt-BR"/>
        </w:rPr>
        <w:t>c</w:t>
      </w:r>
      <w:r w:rsidR="00AC641F">
        <w:rPr>
          <w:rFonts w:ascii="Times New Roman" w:eastAsia="Times New Roman" w:hAnsi="Times New Roman"/>
          <w:color w:val="111111"/>
          <w:bdr w:val="none" w:sz="0" w:space="0" w:color="auto" w:frame="1"/>
          <w:lang w:eastAsia="pt-BR"/>
        </w:rPr>
        <w:t xml:space="preserve">omo imperativos, foram usados </w:t>
      </w:r>
      <w:r w:rsidRPr="00D6440C">
        <w:rPr>
          <w:rFonts w:ascii="Times New Roman" w:eastAsia="Times New Roman" w:hAnsi="Times New Roman"/>
          <w:color w:val="111111"/>
          <w:bdr w:val="none" w:sz="0" w:space="0" w:color="auto" w:frame="1"/>
          <w:lang w:eastAsia="pt-BR"/>
        </w:rPr>
        <w:t>dessa forma na literatu</w:t>
      </w:r>
      <w:r w:rsidR="00AC641F">
        <w:rPr>
          <w:rFonts w:ascii="Times New Roman" w:eastAsia="Times New Roman" w:hAnsi="Times New Roman"/>
          <w:color w:val="111111"/>
          <w:bdr w:val="none" w:sz="0" w:space="0" w:color="auto" w:frame="1"/>
          <w:lang w:eastAsia="pt-BR"/>
        </w:rPr>
        <w:t xml:space="preserve">ra </w:t>
      </w:r>
      <w:proofErr w:type="spellStart"/>
      <w:proofErr w:type="gramStart"/>
      <w:r w:rsidR="00AC641F">
        <w:rPr>
          <w:rFonts w:ascii="Times New Roman" w:eastAsia="Times New Roman" w:hAnsi="Times New Roman"/>
          <w:color w:val="111111"/>
          <w:bdr w:val="none" w:sz="0" w:space="0" w:color="auto" w:frame="1"/>
          <w:lang w:eastAsia="pt-BR"/>
        </w:rPr>
        <w:t>extra-bíblica</w:t>
      </w:r>
      <w:proofErr w:type="spellEnd"/>
      <w:proofErr w:type="gramEnd"/>
      <w:r w:rsidR="00AC641F">
        <w:rPr>
          <w:rFonts w:ascii="Times New Roman" w:eastAsia="Times New Roman" w:hAnsi="Times New Roman"/>
          <w:color w:val="111111"/>
          <w:bdr w:val="none" w:sz="0" w:space="0" w:color="auto" w:frame="1"/>
          <w:lang w:eastAsia="pt-BR"/>
        </w:rPr>
        <w:t xml:space="preserve"> e são usados </w:t>
      </w:r>
      <w:r w:rsidRPr="00D6440C">
        <w:rPr>
          <w:rFonts w:ascii="Times New Roman" w:eastAsia="Times New Roman" w:hAnsi="Times New Roman"/>
          <w:color w:val="111111"/>
          <w:bdr w:val="none" w:sz="0" w:space="0" w:color="auto" w:frame="1"/>
          <w:lang w:eastAsia="pt-BR"/>
        </w:rPr>
        <w:t>como imperativos no Novo Testamento.</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Portanto, apenas apontar que uma palavra é um particípio nada prova de uma forma ou de outra a respeito de sua força imperativa ou a falta dela.</w:t>
      </w:r>
      <w:r w:rsidR="00AC641F">
        <w:rPr>
          <w:rFonts w:ascii="Times New Roman" w:eastAsia="Times New Roman" w:hAnsi="Times New Roman"/>
          <w:color w:val="111111"/>
          <w:bdr w:val="none" w:sz="0" w:space="0" w:color="auto" w:frame="1"/>
          <w:lang w:eastAsia="pt-BR"/>
        </w:rPr>
        <w:t xml:space="preserve"> A</w:t>
      </w:r>
      <w:r w:rsidRPr="00D6440C">
        <w:rPr>
          <w:rFonts w:ascii="Times New Roman" w:eastAsia="Times New Roman" w:hAnsi="Times New Roman"/>
          <w:color w:val="111111"/>
          <w:bdr w:val="none" w:sz="0" w:space="0" w:color="auto" w:frame="1"/>
          <w:lang w:eastAsia="pt-BR"/>
        </w:rPr>
        <w:t xml:space="preserve"> form</w:t>
      </w:r>
      <w:r w:rsidR="00AC641F">
        <w:rPr>
          <w:rFonts w:ascii="Times New Roman" w:eastAsia="Times New Roman" w:hAnsi="Times New Roman"/>
          <w:color w:val="111111"/>
          <w:bdr w:val="none" w:sz="0" w:space="0" w:color="auto" w:frame="1"/>
          <w:lang w:eastAsia="pt-BR"/>
        </w:rPr>
        <w:t>a</w:t>
      </w:r>
      <w:r w:rsidRPr="00D6440C">
        <w:rPr>
          <w:rFonts w:ascii="Times New Roman" w:eastAsia="Times New Roman" w:hAnsi="Times New Roman"/>
          <w:color w:val="111111"/>
          <w:bdr w:val="none" w:sz="0" w:space="0" w:color="auto" w:frame="1"/>
          <w:lang w:eastAsia="pt-BR"/>
        </w:rPr>
        <w:t xml:space="preserve"> é um problema.</w:t>
      </w:r>
      <w:r w:rsidR="00AC641F">
        <w:rPr>
          <w:rFonts w:ascii="Times New Roman" w:eastAsia="Times New Roman" w:hAnsi="Times New Roman"/>
          <w:color w:val="111111"/>
          <w:bdr w:val="none" w:sz="0" w:space="0" w:color="auto" w:frame="1"/>
          <w:lang w:eastAsia="pt-BR"/>
        </w:rPr>
        <w:t xml:space="preserve"> A f</w:t>
      </w:r>
      <w:r w:rsidRPr="00D6440C">
        <w:rPr>
          <w:rFonts w:ascii="Times New Roman" w:eastAsia="Times New Roman" w:hAnsi="Times New Roman"/>
          <w:color w:val="111111"/>
          <w:bdr w:val="none" w:sz="0" w:space="0" w:color="auto" w:frame="1"/>
          <w:lang w:eastAsia="pt-BR"/>
        </w:rPr>
        <w:t>unção é outr</w:t>
      </w:r>
      <w:r w:rsidR="00AC641F">
        <w:rPr>
          <w:rFonts w:ascii="Times New Roman" w:eastAsia="Times New Roman" w:hAnsi="Times New Roman"/>
          <w:color w:val="111111"/>
          <w:bdr w:val="none" w:sz="0" w:space="0" w:color="auto" w:frame="1"/>
          <w:lang w:eastAsia="pt-BR"/>
        </w:rPr>
        <w:t>o [problema]</w:t>
      </w:r>
      <w:r w:rsidRPr="00D6440C">
        <w:rPr>
          <w:rFonts w:ascii="Times New Roman" w:eastAsia="Times New Roman" w:hAnsi="Times New Roman"/>
          <w:color w:val="111111"/>
          <w:bdr w:val="none" w:sz="0" w:space="0" w:color="auto" w:frame="1"/>
          <w:lang w:eastAsia="pt-BR"/>
        </w:rPr>
        <w:t>.</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Uma determinada classe gramatical, ou forma de palavra, pode ter uma grande variedade de usos que são determinados por indicadores contextuais.</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 xml:space="preserve">Tanto o contexto imediato quanto </w:t>
      </w:r>
      <w:proofErr w:type="gramStart"/>
      <w:r w:rsidRPr="00D6440C">
        <w:rPr>
          <w:rFonts w:ascii="Times New Roman" w:eastAsia="Times New Roman" w:hAnsi="Times New Roman"/>
          <w:color w:val="111111"/>
          <w:bdr w:val="none" w:sz="0" w:space="0" w:color="auto" w:frame="1"/>
          <w:lang w:eastAsia="pt-BR"/>
        </w:rPr>
        <w:t>a</w:t>
      </w:r>
      <w:proofErr w:type="gramEnd"/>
      <w:r w:rsidRPr="00D6440C">
        <w:rPr>
          <w:rFonts w:ascii="Times New Roman" w:eastAsia="Times New Roman" w:hAnsi="Times New Roman"/>
          <w:color w:val="111111"/>
          <w:bdr w:val="none" w:sz="0" w:space="0" w:color="auto" w:frame="1"/>
          <w:lang w:eastAsia="pt-BR"/>
        </w:rPr>
        <w:t xml:space="preserve"> comparação da Escritura com a Escritura devem ser considerados como determinantes finais do uso.</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Simplesmente apontar para uma classe gramatical e descartar de imediato qualquer possibilidade de um uso particular ou sentido modal com base nisso não funcionará e não é convincente.</w:t>
      </w:r>
      <w:proofErr w:type="gramStart"/>
      <w:r w:rsidR="00AC641F">
        <w:rPr>
          <w:rFonts w:ascii="Times New Roman" w:eastAsia="Times New Roman" w:hAnsi="Times New Roman"/>
          <w:color w:val="111111"/>
          <w:bdr w:val="none" w:sz="0" w:space="0" w:color="auto" w:frame="1"/>
          <w:lang w:eastAsia="pt-BR"/>
        </w:rPr>
        <w:br/>
      </w:r>
      <w:proofErr w:type="gramEnd"/>
    </w:p>
    <w:p w:rsidR="00D6440C" w:rsidRPr="00D6440C" w:rsidRDefault="00D6440C" w:rsidP="00D6440C">
      <w:pPr>
        <w:shd w:val="clear" w:color="auto" w:fill="F1F1F1"/>
        <w:spacing w:line="253" w:lineRule="atLeast"/>
        <w:rPr>
          <w:rFonts w:ascii="Times New Roman" w:eastAsia="Times New Roman" w:hAnsi="Times New Roman"/>
          <w:color w:val="111111"/>
          <w:lang w:eastAsia="pt-BR"/>
        </w:rPr>
      </w:pPr>
      <w:r w:rsidRPr="00D6440C">
        <w:rPr>
          <w:rFonts w:ascii="Times New Roman" w:eastAsia="Times New Roman" w:hAnsi="Times New Roman"/>
          <w:color w:val="111111"/>
          <w:bdr w:val="none" w:sz="0" w:space="0" w:color="auto" w:frame="1"/>
          <w:lang w:eastAsia="pt-BR"/>
        </w:rPr>
        <w:t xml:space="preserve">As formas verbais, ou seja, os particípios, nesta passagem são </w:t>
      </w:r>
      <w:proofErr w:type="gramStart"/>
      <w:r w:rsidRPr="00D6440C">
        <w:rPr>
          <w:rFonts w:ascii="Times New Roman" w:eastAsia="Times New Roman" w:hAnsi="Times New Roman"/>
          <w:color w:val="111111"/>
          <w:bdr w:val="none" w:sz="0" w:space="0" w:color="auto" w:frame="1"/>
          <w:lang w:eastAsia="pt-BR"/>
        </w:rPr>
        <w:t>governadas</w:t>
      </w:r>
      <w:proofErr w:type="gramEnd"/>
      <w:r w:rsidRPr="00D6440C">
        <w:rPr>
          <w:rFonts w:ascii="Times New Roman" w:eastAsia="Times New Roman" w:hAnsi="Times New Roman"/>
          <w:color w:val="111111"/>
          <w:bdr w:val="none" w:sz="0" w:space="0" w:color="auto" w:frame="1"/>
          <w:lang w:eastAsia="pt-BR"/>
        </w:rPr>
        <w:t xml:space="preserve"> pelo verbo principal</w:t>
      </w:r>
      <w:r w:rsidR="00AC641F">
        <w:rPr>
          <w:rFonts w:ascii="Times New Roman" w:eastAsia="Times New Roman" w:hAnsi="Times New Roman"/>
          <w:color w:val="111111"/>
          <w:bdr w:val="none" w:sz="0" w:space="0" w:color="auto" w:frame="1"/>
          <w:lang w:eastAsia="pt-BR"/>
        </w:rPr>
        <w:t xml:space="preserve"> [</w:t>
      </w:r>
      <w:r w:rsidR="00AC641F">
        <w:rPr>
          <w:rFonts w:ascii="Tahoma" w:hAnsi="Tahoma" w:cs="Tahoma"/>
          <w:color w:val="800000"/>
          <w:sz w:val="20"/>
          <w:szCs w:val="20"/>
          <w:lang/>
        </w:rPr>
        <w:t>ensinai- e- fazei- discípulos</w:t>
      </w:r>
      <w:r w:rsidR="00AC641F">
        <w:rPr>
          <w:rFonts w:ascii="Times New Roman" w:eastAsia="Times New Roman" w:hAnsi="Times New Roman"/>
          <w:color w:val="111111"/>
          <w:bdr w:val="none" w:sz="0" w:space="0" w:color="auto" w:frame="1"/>
          <w:lang w:eastAsia="pt-BR"/>
        </w:rPr>
        <w:t>]</w:t>
      </w:r>
      <w:r w:rsidRPr="00D6440C">
        <w:rPr>
          <w:rFonts w:ascii="Times New Roman" w:eastAsia="Times New Roman" w:hAnsi="Times New Roman"/>
          <w:color w:val="111111"/>
          <w:bdr w:val="none" w:sz="0" w:space="0" w:color="auto" w:frame="1"/>
          <w:lang w:eastAsia="pt-BR"/>
        </w:rPr>
        <w:t>.</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A obediência ao comando do verbo principal, que não está em questão aqui, envolve o processo apresentado na série de particípios.</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Portanto, quer alguém reconheça ou não que esses particípios carregam força imperativa ou exemplificam o uso imperativo, a relação sintática que eles carregam com a força imperativa do verbo principal não pode ser negada.</w:t>
      </w:r>
      <w:proofErr w:type="gramStart"/>
      <w:r w:rsidR="00AC641F">
        <w:rPr>
          <w:rFonts w:ascii="Times New Roman" w:eastAsia="Times New Roman" w:hAnsi="Times New Roman"/>
          <w:color w:val="111111"/>
          <w:bdr w:val="none" w:sz="0" w:space="0" w:color="auto" w:frame="1"/>
          <w:lang w:eastAsia="pt-BR"/>
        </w:rPr>
        <w:br/>
      </w:r>
      <w:proofErr w:type="gramEnd"/>
    </w:p>
    <w:p w:rsidR="00D6440C" w:rsidRPr="00D6440C" w:rsidRDefault="00D6440C" w:rsidP="00D6440C">
      <w:pPr>
        <w:shd w:val="clear" w:color="auto" w:fill="F1F1F1"/>
        <w:spacing w:line="253" w:lineRule="atLeast"/>
        <w:rPr>
          <w:rFonts w:ascii="Times New Roman" w:eastAsia="Times New Roman" w:hAnsi="Times New Roman"/>
          <w:color w:val="111111"/>
          <w:lang w:eastAsia="pt-BR"/>
        </w:rPr>
      </w:pPr>
      <w:r w:rsidRPr="00D6440C">
        <w:rPr>
          <w:rFonts w:ascii="Times New Roman" w:eastAsia="Times New Roman" w:hAnsi="Times New Roman"/>
          <w:color w:val="111111"/>
          <w:bdr w:val="none" w:sz="0" w:space="0" w:color="auto" w:frame="1"/>
          <w:lang w:eastAsia="pt-BR"/>
        </w:rPr>
        <w:t xml:space="preserve">Pode muito bem ser que os três particípios adverbiais </w:t>
      </w:r>
      <w:r w:rsidR="00AC641F">
        <w:rPr>
          <w:rFonts w:ascii="Times New Roman" w:eastAsia="Times New Roman" w:hAnsi="Times New Roman"/>
          <w:color w:val="111111"/>
          <w:bdr w:val="none" w:sz="0" w:space="0" w:color="auto" w:frame="1"/>
          <w:lang w:eastAsia="pt-BR"/>
        </w:rPr>
        <w:t xml:space="preserve">em </w:t>
      </w:r>
      <w:proofErr w:type="gramStart"/>
      <w:r w:rsidR="00AC641F">
        <w:rPr>
          <w:rFonts w:ascii="Times New Roman" w:eastAsia="Times New Roman" w:hAnsi="Times New Roman"/>
          <w:color w:val="111111"/>
          <w:bdr w:val="none" w:sz="0" w:space="0" w:color="auto" w:frame="1"/>
          <w:lang w:eastAsia="pt-BR"/>
        </w:rPr>
        <w:t>Mt</w:t>
      </w:r>
      <w:proofErr w:type="gramEnd"/>
      <w:r w:rsidRPr="00D6440C">
        <w:rPr>
          <w:rFonts w:ascii="Times New Roman" w:eastAsia="Times New Roman" w:hAnsi="Times New Roman"/>
          <w:color w:val="111111"/>
          <w:bdr w:val="none" w:sz="0" w:space="0" w:color="auto" w:frame="1"/>
          <w:lang w:eastAsia="pt-BR"/>
        </w:rPr>
        <w:t>.</w:t>
      </w:r>
      <w:r w:rsidR="00AC641F">
        <w:rPr>
          <w:rFonts w:ascii="Times New Roman" w:eastAsia="Times New Roman" w:hAnsi="Times New Roman"/>
          <w:color w:val="111111"/>
          <w:bdr w:val="none" w:sz="0" w:space="0" w:color="auto" w:frame="1"/>
          <w:lang w:eastAsia="pt-BR"/>
        </w:rPr>
        <w:t xml:space="preserve"> 28: 19-20 estão sendo usados </w:t>
      </w:r>
      <w:r w:rsidRPr="00D6440C">
        <w:rPr>
          <w:rFonts w:ascii="Times New Roman" w:eastAsia="Times New Roman" w:hAnsi="Times New Roman"/>
          <w:color w:val="111111"/>
          <w:bdr w:val="none" w:sz="0" w:space="0" w:color="auto" w:frame="1"/>
          <w:lang w:eastAsia="pt-BR"/>
        </w:rPr>
        <w:t>modalmente. [2]</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 xml:space="preserve">No entanto, sua conexão com o verbo finito principal na sentença, que é um imperativo, não pode ser descartada </w:t>
      </w:r>
      <w:r w:rsidR="00AC641F">
        <w:rPr>
          <w:rFonts w:ascii="Times New Roman" w:eastAsia="Times New Roman" w:hAnsi="Times New Roman"/>
          <w:color w:val="111111"/>
          <w:bdr w:val="none" w:sz="0" w:space="0" w:color="auto" w:frame="1"/>
          <w:lang w:eastAsia="pt-BR"/>
        </w:rPr>
        <w:t>de modo arrogantemente desdenhoso</w:t>
      </w:r>
      <w:r w:rsidRPr="00D6440C">
        <w:rPr>
          <w:rFonts w:ascii="Times New Roman" w:eastAsia="Times New Roman" w:hAnsi="Times New Roman"/>
          <w:color w:val="111111"/>
          <w:bdr w:val="none" w:sz="0" w:space="0" w:color="auto" w:frame="1"/>
          <w:lang w:eastAsia="pt-BR"/>
        </w:rPr>
        <w:t xml:space="preserve"> como não tendo impacto no sentido em que devem ser entendidos, independentemente de como são traduzidos.</w:t>
      </w:r>
      <w:proofErr w:type="gramStart"/>
      <w:r w:rsidR="00AC641F">
        <w:rPr>
          <w:rFonts w:ascii="Times New Roman" w:eastAsia="Times New Roman" w:hAnsi="Times New Roman"/>
          <w:color w:val="111111"/>
          <w:bdr w:val="none" w:sz="0" w:space="0" w:color="auto" w:frame="1"/>
          <w:lang w:eastAsia="pt-BR"/>
        </w:rPr>
        <w:br/>
      </w:r>
      <w:proofErr w:type="gramEnd"/>
    </w:p>
    <w:p w:rsidR="00D6440C" w:rsidRPr="00D6440C" w:rsidRDefault="00D6440C" w:rsidP="00D6440C">
      <w:pPr>
        <w:shd w:val="clear" w:color="auto" w:fill="F1F1F1"/>
        <w:spacing w:line="253" w:lineRule="atLeast"/>
        <w:rPr>
          <w:rFonts w:ascii="Times New Roman" w:eastAsia="Times New Roman" w:hAnsi="Times New Roman"/>
          <w:color w:val="111111"/>
          <w:lang w:eastAsia="pt-BR"/>
        </w:rPr>
      </w:pPr>
      <w:r w:rsidRPr="00D6440C">
        <w:rPr>
          <w:rFonts w:ascii="Times New Roman" w:eastAsia="Times New Roman" w:hAnsi="Times New Roman"/>
          <w:color w:val="111111"/>
          <w:bdr w:val="none" w:sz="0" w:space="0" w:color="auto" w:frame="1"/>
          <w:lang w:eastAsia="pt-BR"/>
        </w:rPr>
        <w:t xml:space="preserve">As </w:t>
      </w:r>
      <w:r w:rsidR="00AC641F">
        <w:rPr>
          <w:rFonts w:ascii="Times New Roman" w:eastAsia="Times New Roman" w:hAnsi="Times New Roman"/>
          <w:color w:val="111111"/>
          <w:bdr w:val="none" w:sz="0" w:space="0" w:color="auto" w:frame="1"/>
          <w:lang w:eastAsia="pt-BR"/>
        </w:rPr>
        <w:t xml:space="preserve">únicas diferenças observáveis </w:t>
      </w:r>
      <w:r w:rsidRPr="00D6440C">
        <w:rPr>
          <w:rFonts w:ascii="Times New Roman" w:eastAsia="Times New Roman" w:hAnsi="Times New Roman"/>
          <w:color w:val="111111"/>
          <w:bdr w:val="none" w:sz="0" w:space="0" w:color="auto" w:frame="1"/>
          <w:lang w:eastAsia="pt-BR"/>
        </w:rPr>
        <w:t xml:space="preserve">entre o primeiro dos três particípios e os outros dois são: </w:t>
      </w:r>
      <w:r w:rsidR="00AC641F">
        <w:rPr>
          <w:rFonts w:ascii="Times New Roman" w:eastAsia="Times New Roman" w:hAnsi="Times New Roman"/>
          <w:color w:val="111111"/>
          <w:bdr w:val="none" w:sz="0" w:space="0" w:color="auto" w:frame="1"/>
          <w:lang w:eastAsia="pt-BR"/>
        </w:rPr>
        <w:br/>
      </w:r>
      <w:r w:rsidR="00AC641F">
        <w:rPr>
          <w:rFonts w:ascii="Times New Roman" w:eastAsia="Times New Roman" w:hAnsi="Times New Roman"/>
          <w:color w:val="111111"/>
          <w:bdr w:val="none" w:sz="0" w:space="0" w:color="auto" w:frame="1"/>
          <w:lang w:eastAsia="pt-BR"/>
        </w:rPr>
        <w:br/>
      </w:r>
      <w:r w:rsidRPr="00D6440C">
        <w:rPr>
          <w:rFonts w:ascii="Times New Roman" w:eastAsia="Times New Roman" w:hAnsi="Times New Roman"/>
          <w:color w:val="111111"/>
          <w:bdr w:val="none" w:sz="0" w:space="0" w:color="auto" w:frame="1"/>
          <w:lang w:eastAsia="pt-BR"/>
        </w:rPr>
        <w:t xml:space="preserve">1) posicionamento antes do verbo principal em vez de </w:t>
      </w:r>
      <w:r w:rsidR="00AC641F">
        <w:rPr>
          <w:rFonts w:ascii="Times New Roman" w:eastAsia="Times New Roman" w:hAnsi="Times New Roman"/>
          <w:color w:val="111111"/>
          <w:bdr w:val="none" w:sz="0" w:space="0" w:color="auto" w:frame="1"/>
          <w:lang w:eastAsia="pt-BR"/>
        </w:rPr>
        <w:t>depois</w:t>
      </w:r>
      <w:r w:rsidRPr="00D6440C">
        <w:rPr>
          <w:rFonts w:ascii="Times New Roman" w:eastAsia="Times New Roman" w:hAnsi="Times New Roman"/>
          <w:color w:val="111111"/>
          <w:bdr w:val="none" w:sz="0" w:space="0" w:color="auto" w:frame="1"/>
          <w:lang w:eastAsia="pt-BR"/>
        </w:rPr>
        <w:t xml:space="preserve">, </w:t>
      </w:r>
      <w:r w:rsidR="00AC641F">
        <w:rPr>
          <w:rFonts w:ascii="Times New Roman" w:eastAsia="Times New Roman" w:hAnsi="Times New Roman"/>
          <w:color w:val="111111"/>
          <w:bdr w:val="none" w:sz="0" w:space="0" w:color="auto" w:frame="1"/>
          <w:lang w:eastAsia="pt-BR"/>
        </w:rPr>
        <w:br/>
      </w:r>
      <w:r w:rsidR="00AC641F">
        <w:rPr>
          <w:rFonts w:ascii="Times New Roman" w:eastAsia="Times New Roman" w:hAnsi="Times New Roman"/>
          <w:color w:val="111111"/>
          <w:bdr w:val="none" w:sz="0" w:space="0" w:color="auto" w:frame="1"/>
          <w:lang w:eastAsia="pt-BR"/>
        </w:rPr>
        <w:br/>
      </w:r>
      <w:r w:rsidRPr="00D6440C">
        <w:rPr>
          <w:rFonts w:ascii="Times New Roman" w:eastAsia="Times New Roman" w:hAnsi="Times New Roman"/>
          <w:color w:val="111111"/>
          <w:bdr w:val="none" w:sz="0" w:space="0" w:color="auto" w:frame="1"/>
          <w:lang w:eastAsia="pt-BR"/>
        </w:rPr>
        <w:t xml:space="preserve">e </w:t>
      </w:r>
      <w:proofErr w:type="gramStart"/>
      <w:r w:rsidRPr="00D6440C">
        <w:rPr>
          <w:rFonts w:ascii="Times New Roman" w:eastAsia="Times New Roman" w:hAnsi="Times New Roman"/>
          <w:color w:val="111111"/>
          <w:bdr w:val="none" w:sz="0" w:space="0" w:color="auto" w:frame="1"/>
          <w:lang w:eastAsia="pt-BR"/>
        </w:rPr>
        <w:t>2</w:t>
      </w:r>
      <w:proofErr w:type="gramEnd"/>
      <w:r w:rsidRPr="00D6440C">
        <w:rPr>
          <w:rFonts w:ascii="Times New Roman" w:eastAsia="Times New Roman" w:hAnsi="Times New Roman"/>
          <w:color w:val="111111"/>
          <w:bdr w:val="none" w:sz="0" w:space="0" w:color="auto" w:frame="1"/>
          <w:lang w:eastAsia="pt-BR"/>
        </w:rPr>
        <w:t>) tempo passivo aoristo e voz em oposição a presente ativo nos outros dois.</w:t>
      </w:r>
      <w:r w:rsidR="00F0598D">
        <w:rPr>
          <w:rFonts w:ascii="Times New Roman" w:eastAsia="Times New Roman" w:hAnsi="Times New Roman"/>
          <w:color w:val="111111"/>
          <w:bdr w:val="none" w:sz="0" w:space="0" w:color="auto" w:frame="1"/>
          <w:lang w:eastAsia="pt-BR"/>
        </w:rPr>
        <w:br/>
      </w:r>
      <w:r w:rsidR="00F0598D">
        <w:rPr>
          <w:rFonts w:ascii="Times New Roman" w:eastAsia="Times New Roman" w:hAnsi="Times New Roman"/>
          <w:color w:val="111111"/>
          <w:bdr w:val="none" w:sz="0" w:space="0" w:color="auto" w:frame="1"/>
          <w:lang w:eastAsia="pt-BR"/>
        </w:rPr>
        <w:br/>
      </w:r>
    </w:p>
    <w:p w:rsidR="00D6440C" w:rsidRPr="00D6440C" w:rsidRDefault="00D6440C" w:rsidP="00D6440C">
      <w:pPr>
        <w:shd w:val="clear" w:color="auto" w:fill="F1F1F1"/>
        <w:spacing w:line="253" w:lineRule="atLeast"/>
        <w:rPr>
          <w:rFonts w:ascii="Times New Roman" w:eastAsia="Times New Roman" w:hAnsi="Times New Roman"/>
          <w:b/>
          <w:color w:val="111111"/>
          <w:sz w:val="36"/>
          <w:lang w:eastAsia="pt-BR"/>
        </w:rPr>
      </w:pPr>
      <w:r w:rsidRPr="00D6440C">
        <w:rPr>
          <w:rFonts w:ascii="Times New Roman" w:eastAsia="Times New Roman" w:hAnsi="Times New Roman"/>
          <w:b/>
          <w:color w:val="111111"/>
          <w:sz w:val="36"/>
          <w:bdr w:val="none" w:sz="0" w:space="0" w:color="auto" w:frame="1"/>
          <w:lang w:eastAsia="pt-BR"/>
        </w:rPr>
        <w:t xml:space="preserve">O Uso </w:t>
      </w:r>
      <w:proofErr w:type="spellStart"/>
      <w:r w:rsidRPr="00D6440C">
        <w:rPr>
          <w:rFonts w:ascii="Times New Roman" w:eastAsia="Times New Roman" w:hAnsi="Times New Roman"/>
          <w:b/>
          <w:color w:val="111111"/>
          <w:sz w:val="36"/>
          <w:bdr w:val="none" w:sz="0" w:space="0" w:color="auto" w:frame="1"/>
          <w:lang w:eastAsia="pt-BR"/>
        </w:rPr>
        <w:t>Imperatival</w:t>
      </w:r>
      <w:proofErr w:type="spellEnd"/>
      <w:r w:rsidRPr="00D6440C">
        <w:rPr>
          <w:rFonts w:ascii="Times New Roman" w:eastAsia="Times New Roman" w:hAnsi="Times New Roman"/>
          <w:b/>
          <w:color w:val="111111"/>
          <w:sz w:val="36"/>
          <w:bdr w:val="none" w:sz="0" w:space="0" w:color="auto" w:frame="1"/>
          <w:lang w:eastAsia="pt-BR"/>
        </w:rPr>
        <w:t xml:space="preserve"> do Particípio Reconhecido nas Gramáticas Gregas:</w:t>
      </w:r>
    </w:p>
    <w:p w:rsidR="00F0598D" w:rsidRDefault="00F0598D" w:rsidP="00D6440C">
      <w:pPr>
        <w:shd w:val="clear" w:color="auto" w:fill="F1F1F1"/>
        <w:spacing w:line="253" w:lineRule="atLeast"/>
        <w:rPr>
          <w:rFonts w:ascii="Times New Roman" w:eastAsia="Times New Roman" w:hAnsi="Times New Roman"/>
          <w:color w:val="111111"/>
          <w:bdr w:val="none" w:sz="0" w:space="0" w:color="auto" w:frame="1"/>
          <w:lang w:eastAsia="pt-BR"/>
        </w:rPr>
      </w:pPr>
    </w:p>
    <w:p w:rsidR="00D6440C" w:rsidRPr="00D6440C" w:rsidRDefault="00D6440C" w:rsidP="00D6440C">
      <w:pPr>
        <w:shd w:val="clear" w:color="auto" w:fill="F1F1F1"/>
        <w:spacing w:line="253" w:lineRule="atLeast"/>
        <w:rPr>
          <w:rFonts w:ascii="Times New Roman" w:eastAsia="Times New Roman" w:hAnsi="Times New Roman"/>
          <w:color w:val="111111"/>
          <w:lang w:eastAsia="pt-BR"/>
        </w:rPr>
      </w:pPr>
      <w:r w:rsidRPr="00D6440C">
        <w:rPr>
          <w:rFonts w:ascii="Times New Roman" w:eastAsia="Times New Roman" w:hAnsi="Times New Roman"/>
          <w:color w:val="111111"/>
          <w:bdr w:val="none" w:sz="0" w:space="0" w:color="auto" w:frame="1"/>
          <w:lang w:eastAsia="pt-BR"/>
        </w:rPr>
        <w:t xml:space="preserve">HE Dana e Julius R. </w:t>
      </w:r>
      <w:proofErr w:type="spellStart"/>
      <w:r w:rsidRPr="00D6440C">
        <w:rPr>
          <w:rFonts w:ascii="Times New Roman" w:eastAsia="Times New Roman" w:hAnsi="Times New Roman"/>
          <w:color w:val="111111"/>
          <w:bdr w:val="none" w:sz="0" w:space="0" w:color="auto" w:frame="1"/>
          <w:lang w:eastAsia="pt-BR"/>
        </w:rPr>
        <w:t>Mantey</w:t>
      </w:r>
      <w:proofErr w:type="spellEnd"/>
      <w:r w:rsidRPr="00D6440C">
        <w:rPr>
          <w:rFonts w:ascii="Times New Roman" w:eastAsia="Times New Roman" w:hAnsi="Times New Roman"/>
          <w:color w:val="111111"/>
          <w:bdr w:val="none" w:sz="0" w:space="0" w:color="auto" w:frame="1"/>
          <w:lang w:eastAsia="pt-BR"/>
        </w:rPr>
        <w:t xml:space="preserve">, A Manual Grammar </w:t>
      </w:r>
      <w:proofErr w:type="spellStart"/>
      <w:r w:rsidRPr="00D6440C">
        <w:rPr>
          <w:rFonts w:ascii="Times New Roman" w:eastAsia="Times New Roman" w:hAnsi="Times New Roman"/>
          <w:color w:val="111111"/>
          <w:bdr w:val="none" w:sz="0" w:space="0" w:color="auto" w:frame="1"/>
          <w:lang w:eastAsia="pt-BR"/>
        </w:rPr>
        <w:t>of</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the</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Greek</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New</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Testament</w:t>
      </w:r>
      <w:proofErr w:type="spellEnd"/>
      <w:r w:rsidRPr="00D6440C">
        <w:rPr>
          <w:rFonts w:ascii="Times New Roman" w:eastAsia="Times New Roman" w:hAnsi="Times New Roman"/>
          <w:color w:val="111111"/>
          <w:bdr w:val="none" w:sz="0" w:space="0" w:color="auto" w:frame="1"/>
          <w:lang w:eastAsia="pt-BR"/>
        </w:rPr>
        <w:t xml:space="preserve"> (Toronto: </w:t>
      </w:r>
      <w:proofErr w:type="spellStart"/>
      <w:r w:rsidRPr="00D6440C">
        <w:rPr>
          <w:rFonts w:ascii="Times New Roman" w:eastAsia="Times New Roman" w:hAnsi="Times New Roman"/>
          <w:color w:val="111111"/>
          <w:bdr w:val="none" w:sz="0" w:space="0" w:color="auto" w:frame="1"/>
          <w:lang w:eastAsia="pt-BR"/>
        </w:rPr>
        <w:t>The</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Macmillan</w:t>
      </w:r>
      <w:proofErr w:type="spellEnd"/>
      <w:r w:rsidRPr="00D6440C">
        <w:rPr>
          <w:rFonts w:ascii="Times New Roman" w:eastAsia="Times New Roman" w:hAnsi="Times New Roman"/>
          <w:color w:val="111111"/>
          <w:bdr w:val="none" w:sz="0" w:space="0" w:color="auto" w:frame="1"/>
          <w:lang w:eastAsia="pt-BR"/>
        </w:rPr>
        <w:t xml:space="preserve"> Co</w:t>
      </w:r>
      <w:proofErr w:type="gramStart"/>
      <w:r w:rsidRPr="00D6440C">
        <w:rPr>
          <w:rFonts w:ascii="Times New Roman" w:eastAsia="Times New Roman" w:hAnsi="Times New Roman"/>
          <w:color w:val="111111"/>
          <w:bdr w:val="none" w:sz="0" w:space="0" w:color="auto" w:frame="1"/>
          <w:lang w:eastAsia="pt-BR"/>
        </w:rPr>
        <w:t>.,</w:t>
      </w:r>
      <w:proofErr w:type="gramEnd"/>
      <w:r w:rsidRPr="00D6440C">
        <w:rPr>
          <w:rFonts w:ascii="Times New Roman" w:eastAsia="Times New Roman" w:hAnsi="Times New Roman"/>
          <w:color w:val="111111"/>
          <w:bdr w:val="none" w:sz="0" w:space="0" w:color="auto" w:frame="1"/>
          <w:lang w:eastAsia="pt-BR"/>
        </w:rPr>
        <w:t xml:space="preserve"> 1927, 1955), pg.</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229.</w:t>
      </w:r>
      <w:r w:rsidR="00F0598D">
        <w:rPr>
          <w:rFonts w:ascii="Times New Roman" w:eastAsia="Times New Roman" w:hAnsi="Times New Roman"/>
          <w:color w:val="111111"/>
          <w:bdr w:val="none" w:sz="0" w:space="0" w:color="auto" w:frame="1"/>
          <w:lang w:eastAsia="pt-BR"/>
        </w:rPr>
        <w:br/>
      </w:r>
    </w:p>
    <w:p w:rsidR="00D6440C" w:rsidRPr="00D6440C" w:rsidRDefault="00D6440C" w:rsidP="00D6440C">
      <w:pPr>
        <w:shd w:val="clear" w:color="auto" w:fill="F1F1F1"/>
        <w:spacing w:line="253" w:lineRule="atLeast"/>
        <w:rPr>
          <w:rFonts w:ascii="Times New Roman" w:eastAsia="Times New Roman" w:hAnsi="Times New Roman"/>
          <w:color w:val="111111"/>
          <w:lang w:eastAsia="pt-BR"/>
        </w:rPr>
      </w:pPr>
      <w:r w:rsidRPr="00D6440C">
        <w:rPr>
          <w:rFonts w:ascii="Times New Roman" w:eastAsia="Times New Roman" w:hAnsi="Times New Roman"/>
          <w:color w:val="111111"/>
          <w:bdr w:val="none" w:sz="0" w:space="0" w:color="auto" w:frame="1"/>
          <w:lang w:eastAsia="pt-BR"/>
        </w:rPr>
        <w:t xml:space="preserve">F. </w:t>
      </w:r>
      <w:proofErr w:type="spellStart"/>
      <w:r w:rsidRPr="00D6440C">
        <w:rPr>
          <w:rFonts w:ascii="Times New Roman" w:eastAsia="Times New Roman" w:hAnsi="Times New Roman"/>
          <w:color w:val="111111"/>
          <w:bdr w:val="none" w:sz="0" w:space="0" w:color="auto" w:frame="1"/>
          <w:lang w:eastAsia="pt-BR"/>
        </w:rPr>
        <w:t>Blass</w:t>
      </w:r>
      <w:proofErr w:type="spellEnd"/>
      <w:r w:rsidRPr="00D6440C">
        <w:rPr>
          <w:rFonts w:ascii="Times New Roman" w:eastAsia="Times New Roman" w:hAnsi="Times New Roman"/>
          <w:color w:val="111111"/>
          <w:bdr w:val="none" w:sz="0" w:space="0" w:color="auto" w:frame="1"/>
          <w:lang w:eastAsia="pt-BR"/>
        </w:rPr>
        <w:t xml:space="preserve"> e A. </w:t>
      </w:r>
      <w:proofErr w:type="spellStart"/>
      <w:r w:rsidRPr="00D6440C">
        <w:rPr>
          <w:rFonts w:ascii="Times New Roman" w:eastAsia="Times New Roman" w:hAnsi="Times New Roman"/>
          <w:color w:val="111111"/>
          <w:bdr w:val="none" w:sz="0" w:space="0" w:color="auto" w:frame="1"/>
          <w:lang w:eastAsia="pt-BR"/>
        </w:rPr>
        <w:t>Debrunner</w:t>
      </w:r>
      <w:proofErr w:type="spellEnd"/>
      <w:r w:rsidRPr="00D6440C">
        <w:rPr>
          <w:rFonts w:ascii="Times New Roman" w:eastAsia="Times New Roman" w:hAnsi="Times New Roman"/>
          <w:color w:val="111111"/>
          <w:bdr w:val="none" w:sz="0" w:space="0" w:color="auto" w:frame="1"/>
          <w:lang w:eastAsia="pt-BR"/>
        </w:rPr>
        <w:t>, trad.</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e rev.</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 xml:space="preserve">Robert W. </w:t>
      </w:r>
      <w:proofErr w:type="spellStart"/>
      <w:r w:rsidRPr="00D6440C">
        <w:rPr>
          <w:rFonts w:ascii="Times New Roman" w:eastAsia="Times New Roman" w:hAnsi="Times New Roman"/>
          <w:color w:val="111111"/>
          <w:bdr w:val="none" w:sz="0" w:space="0" w:color="auto" w:frame="1"/>
          <w:lang w:eastAsia="pt-BR"/>
        </w:rPr>
        <w:t>Funk</w:t>
      </w:r>
      <w:proofErr w:type="spellEnd"/>
      <w:r w:rsidRPr="00D6440C">
        <w:rPr>
          <w:rFonts w:ascii="Times New Roman" w:eastAsia="Times New Roman" w:hAnsi="Times New Roman"/>
          <w:color w:val="111111"/>
          <w:bdr w:val="none" w:sz="0" w:space="0" w:color="auto" w:frame="1"/>
          <w:lang w:eastAsia="pt-BR"/>
        </w:rPr>
        <w:t>, A Gramática Grega do Novo Testamento e Outra Literatura Cristã Primitiva, 9ª ed.</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 xml:space="preserve">(Chicago: </w:t>
      </w:r>
      <w:proofErr w:type="spellStart"/>
      <w:r w:rsidRPr="00D6440C">
        <w:rPr>
          <w:rFonts w:ascii="Times New Roman" w:eastAsia="Times New Roman" w:hAnsi="Times New Roman"/>
          <w:color w:val="111111"/>
          <w:bdr w:val="none" w:sz="0" w:space="0" w:color="auto" w:frame="1"/>
          <w:lang w:eastAsia="pt-BR"/>
        </w:rPr>
        <w:t>The</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University</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of</w:t>
      </w:r>
      <w:proofErr w:type="spellEnd"/>
      <w:r w:rsidRPr="00D6440C">
        <w:rPr>
          <w:rFonts w:ascii="Times New Roman" w:eastAsia="Times New Roman" w:hAnsi="Times New Roman"/>
          <w:color w:val="111111"/>
          <w:bdr w:val="none" w:sz="0" w:space="0" w:color="auto" w:frame="1"/>
          <w:lang w:eastAsia="pt-BR"/>
        </w:rPr>
        <w:t xml:space="preserve"> Chicago </w:t>
      </w:r>
      <w:proofErr w:type="spellStart"/>
      <w:r w:rsidRPr="00D6440C">
        <w:rPr>
          <w:rFonts w:ascii="Times New Roman" w:eastAsia="Times New Roman" w:hAnsi="Times New Roman"/>
          <w:color w:val="111111"/>
          <w:bdr w:val="none" w:sz="0" w:space="0" w:color="auto" w:frame="1"/>
          <w:lang w:eastAsia="pt-BR"/>
        </w:rPr>
        <w:t>Press</w:t>
      </w:r>
      <w:proofErr w:type="spellEnd"/>
      <w:r w:rsidRPr="00D6440C">
        <w:rPr>
          <w:rFonts w:ascii="Times New Roman" w:eastAsia="Times New Roman" w:hAnsi="Times New Roman"/>
          <w:color w:val="111111"/>
          <w:bdr w:val="none" w:sz="0" w:space="0" w:color="auto" w:frame="1"/>
          <w:lang w:eastAsia="pt-BR"/>
        </w:rPr>
        <w:t>, 1961), pp. 245-246, seita.</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468 (2).</w:t>
      </w:r>
      <w:r w:rsidR="00F0598D">
        <w:rPr>
          <w:rFonts w:ascii="Times New Roman" w:eastAsia="Times New Roman" w:hAnsi="Times New Roman"/>
          <w:color w:val="111111"/>
          <w:bdr w:val="none" w:sz="0" w:space="0" w:color="auto" w:frame="1"/>
          <w:lang w:eastAsia="pt-BR"/>
        </w:rPr>
        <w:br/>
      </w:r>
    </w:p>
    <w:p w:rsidR="00D6440C" w:rsidRPr="00D6440C" w:rsidRDefault="00D6440C" w:rsidP="00D6440C">
      <w:pPr>
        <w:shd w:val="clear" w:color="auto" w:fill="F1F1F1"/>
        <w:spacing w:line="253" w:lineRule="atLeast"/>
        <w:rPr>
          <w:rFonts w:ascii="Times New Roman" w:eastAsia="Times New Roman" w:hAnsi="Times New Roman"/>
          <w:color w:val="111111"/>
          <w:lang w:eastAsia="pt-BR"/>
        </w:rPr>
      </w:pPr>
      <w:r w:rsidRPr="00D6440C">
        <w:rPr>
          <w:rFonts w:ascii="Times New Roman" w:eastAsia="Times New Roman" w:hAnsi="Times New Roman"/>
          <w:color w:val="111111"/>
          <w:bdr w:val="none" w:sz="0" w:space="0" w:color="auto" w:frame="1"/>
          <w:lang w:eastAsia="pt-BR"/>
        </w:rPr>
        <w:t xml:space="preserve">CFD </w:t>
      </w:r>
      <w:proofErr w:type="spellStart"/>
      <w:r w:rsidRPr="00D6440C">
        <w:rPr>
          <w:rFonts w:ascii="Times New Roman" w:eastAsia="Times New Roman" w:hAnsi="Times New Roman"/>
          <w:color w:val="111111"/>
          <w:bdr w:val="none" w:sz="0" w:space="0" w:color="auto" w:frame="1"/>
          <w:lang w:eastAsia="pt-BR"/>
        </w:rPr>
        <w:t>Moule</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An</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Idiom-Book</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of</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New</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Testament</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Greek</w:t>
      </w:r>
      <w:proofErr w:type="spellEnd"/>
      <w:r w:rsidRPr="00D6440C">
        <w:rPr>
          <w:rFonts w:ascii="Times New Roman" w:eastAsia="Times New Roman" w:hAnsi="Times New Roman"/>
          <w:color w:val="111111"/>
          <w:bdr w:val="none" w:sz="0" w:space="0" w:color="auto" w:frame="1"/>
          <w:lang w:eastAsia="pt-BR"/>
        </w:rPr>
        <w:t>, 2nd ed.</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 xml:space="preserve">(Nova York: Cambridge </w:t>
      </w:r>
      <w:proofErr w:type="spellStart"/>
      <w:r w:rsidRPr="00D6440C">
        <w:rPr>
          <w:rFonts w:ascii="Times New Roman" w:eastAsia="Times New Roman" w:hAnsi="Times New Roman"/>
          <w:color w:val="111111"/>
          <w:bdr w:val="none" w:sz="0" w:space="0" w:color="auto" w:frame="1"/>
          <w:lang w:eastAsia="pt-BR"/>
        </w:rPr>
        <w:t>University</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Press</w:t>
      </w:r>
      <w:proofErr w:type="spellEnd"/>
      <w:r w:rsidRPr="00D6440C">
        <w:rPr>
          <w:rFonts w:ascii="Times New Roman" w:eastAsia="Times New Roman" w:hAnsi="Times New Roman"/>
          <w:color w:val="111111"/>
          <w:bdr w:val="none" w:sz="0" w:space="0" w:color="auto" w:frame="1"/>
          <w:lang w:eastAsia="pt-BR"/>
        </w:rPr>
        <w:t>, 1959, 1953), pp. 31, 179-180.</w:t>
      </w:r>
      <w:proofErr w:type="gramStart"/>
      <w:r w:rsidR="00F0598D">
        <w:rPr>
          <w:rFonts w:ascii="Times New Roman" w:eastAsia="Times New Roman" w:hAnsi="Times New Roman"/>
          <w:color w:val="111111"/>
          <w:bdr w:val="none" w:sz="0" w:space="0" w:color="auto" w:frame="1"/>
          <w:lang w:eastAsia="pt-BR"/>
        </w:rPr>
        <w:br/>
      </w:r>
      <w:proofErr w:type="gramEnd"/>
    </w:p>
    <w:p w:rsidR="00D6440C" w:rsidRPr="00D6440C" w:rsidRDefault="00D6440C" w:rsidP="00D6440C">
      <w:pPr>
        <w:shd w:val="clear" w:color="auto" w:fill="F1F1F1"/>
        <w:spacing w:line="253" w:lineRule="atLeast"/>
        <w:rPr>
          <w:rFonts w:ascii="Times New Roman" w:eastAsia="Times New Roman" w:hAnsi="Times New Roman"/>
          <w:color w:val="111111"/>
          <w:lang w:eastAsia="pt-BR"/>
        </w:rPr>
      </w:pPr>
      <w:r w:rsidRPr="00D6440C">
        <w:rPr>
          <w:rFonts w:ascii="Times New Roman" w:eastAsia="Times New Roman" w:hAnsi="Times New Roman"/>
          <w:color w:val="111111"/>
          <w:bdr w:val="none" w:sz="0" w:space="0" w:color="auto" w:frame="1"/>
          <w:lang w:eastAsia="pt-BR"/>
        </w:rPr>
        <w:t xml:space="preserve">James </w:t>
      </w:r>
      <w:proofErr w:type="spellStart"/>
      <w:r w:rsidRPr="00D6440C">
        <w:rPr>
          <w:rFonts w:ascii="Times New Roman" w:eastAsia="Times New Roman" w:hAnsi="Times New Roman"/>
          <w:color w:val="111111"/>
          <w:bdr w:val="none" w:sz="0" w:space="0" w:color="auto" w:frame="1"/>
          <w:lang w:eastAsia="pt-BR"/>
        </w:rPr>
        <w:t>Hope</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Moulton</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Prolegomena</w:t>
      </w:r>
      <w:proofErr w:type="spellEnd"/>
      <w:r w:rsidRPr="00D6440C">
        <w:rPr>
          <w:rFonts w:ascii="Times New Roman" w:eastAsia="Times New Roman" w:hAnsi="Times New Roman"/>
          <w:color w:val="111111"/>
          <w:bdr w:val="none" w:sz="0" w:space="0" w:color="auto" w:frame="1"/>
          <w:lang w:eastAsia="pt-BR"/>
        </w:rPr>
        <w:t>, 3ª ed., Vol.</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 xml:space="preserve">I em James </w:t>
      </w:r>
      <w:proofErr w:type="spellStart"/>
      <w:r w:rsidRPr="00D6440C">
        <w:rPr>
          <w:rFonts w:ascii="Times New Roman" w:eastAsia="Times New Roman" w:hAnsi="Times New Roman"/>
          <w:color w:val="111111"/>
          <w:bdr w:val="none" w:sz="0" w:space="0" w:color="auto" w:frame="1"/>
          <w:lang w:eastAsia="pt-BR"/>
        </w:rPr>
        <w:t>Hope</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Moulton</w:t>
      </w:r>
      <w:proofErr w:type="spellEnd"/>
      <w:r w:rsidRPr="00D6440C">
        <w:rPr>
          <w:rFonts w:ascii="Times New Roman" w:eastAsia="Times New Roman" w:hAnsi="Times New Roman"/>
          <w:color w:val="111111"/>
          <w:bdr w:val="none" w:sz="0" w:space="0" w:color="auto" w:frame="1"/>
          <w:lang w:eastAsia="pt-BR"/>
        </w:rPr>
        <w:t xml:space="preserve">, A Grammar </w:t>
      </w:r>
      <w:proofErr w:type="spellStart"/>
      <w:r w:rsidRPr="00D6440C">
        <w:rPr>
          <w:rFonts w:ascii="Times New Roman" w:eastAsia="Times New Roman" w:hAnsi="Times New Roman"/>
          <w:color w:val="111111"/>
          <w:bdr w:val="none" w:sz="0" w:space="0" w:color="auto" w:frame="1"/>
          <w:lang w:eastAsia="pt-BR"/>
        </w:rPr>
        <w:t>of</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New</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Testament</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Greek</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Edinburgh</w:t>
      </w:r>
      <w:proofErr w:type="spellEnd"/>
      <w:r w:rsidRPr="00D6440C">
        <w:rPr>
          <w:rFonts w:ascii="Times New Roman" w:eastAsia="Times New Roman" w:hAnsi="Times New Roman"/>
          <w:color w:val="111111"/>
          <w:bdr w:val="none" w:sz="0" w:space="0" w:color="auto" w:frame="1"/>
          <w:lang w:eastAsia="pt-BR"/>
        </w:rPr>
        <w:t xml:space="preserve">: T. &amp; T. Clark, </w:t>
      </w:r>
      <w:proofErr w:type="spellStart"/>
      <w:r w:rsidRPr="00D6440C">
        <w:rPr>
          <w:rFonts w:ascii="Times New Roman" w:eastAsia="Times New Roman" w:hAnsi="Times New Roman"/>
          <w:color w:val="111111"/>
          <w:bdr w:val="none" w:sz="0" w:space="0" w:color="auto" w:frame="1"/>
          <w:lang w:eastAsia="pt-BR"/>
        </w:rPr>
        <w:t>sd</w:t>
      </w:r>
      <w:proofErr w:type="spellEnd"/>
      <w:r w:rsidRPr="00D6440C">
        <w:rPr>
          <w:rFonts w:ascii="Times New Roman" w:eastAsia="Times New Roman" w:hAnsi="Times New Roman"/>
          <w:color w:val="111111"/>
          <w:bdr w:val="none" w:sz="0" w:space="0" w:color="auto" w:frame="1"/>
          <w:lang w:eastAsia="pt-BR"/>
        </w:rPr>
        <w:t>), pp. 180-183 [3], 223.</w:t>
      </w:r>
      <w:proofErr w:type="gramStart"/>
      <w:r w:rsidR="00F0598D">
        <w:rPr>
          <w:rFonts w:ascii="Times New Roman" w:eastAsia="Times New Roman" w:hAnsi="Times New Roman"/>
          <w:color w:val="111111"/>
          <w:bdr w:val="none" w:sz="0" w:space="0" w:color="auto" w:frame="1"/>
          <w:lang w:eastAsia="pt-BR"/>
        </w:rPr>
        <w:br/>
      </w:r>
      <w:proofErr w:type="gramEnd"/>
    </w:p>
    <w:p w:rsidR="00D6440C" w:rsidRPr="00D6440C" w:rsidRDefault="00D6440C" w:rsidP="00D6440C">
      <w:pPr>
        <w:shd w:val="clear" w:color="auto" w:fill="F1F1F1"/>
        <w:spacing w:line="253" w:lineRule="atLeast"/>
        <w:rPr>
          <w:rFonts w:ascii="Times New Roman" w:eastAsia="Times New Roman" w:hAnsi="Times New Roman"/>
          <w:color w:val="111111"/>
          <w:lang w:eastAsia="pt-BR"/>
        </w:rPr>
      </w:pPr>
      <w:r w:rsidRPr="00D6440C">
        <w:rPr>
          <w:rFonts w:ascii="Times New Roman" w:eastAsia="Times New Roman" w:hAnsi="Times New Roman"/>
          <w:color w:val="111111"/>
          <w:bdr w:val="none" w:sz="0" w:space="0" w:color="auto" w:frame="1"/>
          <w:lang w:eastAsia="pt-BR"/>
        </w:rPr>
        <w:t xml:space="preserve">AT </w:t>
      </w:r>
      <w:proofErr w:type="spellStart"/>
      <w:r w:rsidRPr="00D6440C">
        <w:rPr>
          <w:rFonts w:ascii="Times New Roman" w:eastAsia="Times New Roman" w:hAnsi="Times New Roman"/>
          <w:color w:val="111111"/>
          <w:bdr w:val="none" w:sz="0" w:space="0" w:color="auto" w:frame="1"/>
          <w:lang w:eastAsia="pt-BR"/>
        </w:rPr>
        <w:t>Robertson</w:t>
      </w:r>
      <w:proofErr w:type="spellEnd"/>
      <w:r w:rsidRPr="00D6440C">
        <w:rPr>
          <w:rFonts w:ascii="Times New Roman" w:eastAsia="Times New Roman" w:hAnsi="Times New Roman"/>
          <w:color w:val="111111"/>
          <w:bdr w:val="none" w:sz="0" w:space="0" w:color="auto" w:frame="1"/>
          <w:lang w:eastAsia="pt-BR"/>
        </w:rPr>
        <w:t xml:space="preserve">, A Grammar </w:t>
      </w:r>
      <w:proofErr w:type="spellStart"/>
      <w:r w:rsidRPr="00D6440C">
        <w:rPr>
          <w:rFonts w:ascii="Times New Roman" w:eastAsia="Times New Roman" w:hAnsi="Times New Roman"/>
          <w:color w:val="111111"/>
          <w:bdr w:val="none" w:sz="0" w:space="0" w:color="auto" w:frame="1"/>
          <w:lang w:eastAsia="pt-BR"/>
        </w:rPr>
        <w:t>of</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the</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Greek</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New</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Testament</w:t>
      </w:r>
      <w:proofErr w:type="spellEnd"/>
      <w:r w:rsidRPr="00D6440C">
        <w:rPr>
          <w:rFonts w:ascii="Times New Roman" w:eastAsia="Times New Roman" w:hAnsi="Times New Roman"/>
          <w:color w:val="111111"/>
          <w:bdr w:val="none" w:sz="0" w:space="0" w:color="auto" w:frame="1"/>
          <w:lang w:eastAsia="pt-BR"/>
        </w:rPr>
        <w:t xml:space="preserve"> in </w:t>
      </w:r>
      <w:proofErr w:type="spellStart"/>
      <w:r w:rsidRPr="00D6440C">
        <w:rPr>
          <w:rFonts w:ascii="Times New Roman" w:eastAsia="Times New Roman" w:hAnsi="Times New Roman"/>
          <w:color w:val="111111"/>
          <w:bdr w:val="none" w:sz="0" w:space="0" w:color="auto" w:frame="1"/>
          <w:lang w:eastAsia="pt-BR"/>
        </w:rPr>
        <w:t>the</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Historical</w:t>
      </w:r>
      <w:proofErr w:type="spellEnd"/>
      <w:r w:rsidRPr="00D6440C">
        <w:rPr>
          <w:rFonts w:ascii="Times New Roman" w:eastAsia="Times New Roman" w:hAnsi="Times New Roman"/>
          <w:color w:val="111111"/>
          <w:bdr w:val="none" w:sz="0" w:space="0" w:color="auto" w:frame="1"/>
          <w:lang w:eastAsia="pt-BR"/>
        </w:rPr>
        <w:t xml:space="preserve"> Research (</w:t>
      </w:r>
      <w:proofErr w:type="spellStart"/>
      <w:r w:rsidRPr="00D6440C">
        <w:rPr>
          <w:rFonts w:ascii="Times New Roman" w:eastAsia="Times New Roman" w:hAnsi="Times New Roman"/>
          <w:color w:val="111111"/>
          <w:bdr w:val="none" w:sz="0" w:space="0" w:color="auto" w:frame="1"/>
          <w:lang w:eastAsia="pt-BR"/>
        </w:rPr>
        <w:t>Nashville</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Broadman</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Press</w:t>
      </w:r>
      <w:proofErr w:type="spellEnd"/>
      <w:r w:rsidRPr="00D6440C">
        <w:rPr>
          <w:rFonts w:ascii="Times New Roman" w:eastAsia="Times New Roman" w:hAnsi="Times New Roman"/>
          <w:color w:val="111111"/>
          <w:bdr w:val="none" w:sz="0" w:space="0" w:color="auto" w:frame="1"/>
          <w:lang w:eastAsia="pt-BR"/>
        </w:rPr>
        <w:t>, 1934), pp. 944-946. [4</w:t>
      </w:r>
      <w:proofErr w:type="gramStart"/>
      <w:r w:rsidRPr="00D6440C">
        <w:rPr>
          <w:rFonts w:ascii="Times New Roman" w:eastAsia="Times New Roman" w:hAnsi="Times New Roman"/>
          <w:color w:val="111111"/>
          <w:bdr w:val="none" w:sz="0" w:space="0" w:color="auto" w:frame="1"/>
          <w:lang w:eastAsia="pt-BR"/>
        </w:rPr>
        <w:t>]</w:t>
      </w:r>
      <w:proofErr w:type="gramEnd"/>
      <w:r w:rsidR="00F0598D">
        <w:rPr>
          <w:rFonts w:ascii="Times New Roman" w:eastAsia="Times New Roman" w:hAnsi="Times New Roman"/>
          <w:color w:val="111111"/>
          <w:bdr w:val="none" w:sz="0" w:space="0" w:color="auto" w:frame="1"/>
          <w:lang w:eastAsia="pt-BR"/>
        </w:rPr>
        <w:br/>
      </w:r>
    </w:p>
    <w:p w:rsidR="00D6440C" w:rsidRPr="00D6440C" w:rsidRDefault="00D6440C" w:rsidP="00D6440C">
      <w:pPr>
        <w:shd w:val="clear" w:color="auto" w:fill="F1F1F1"/>
        <w:spacing w:line="253" w:lineRule="atLeast"/>
        <w:rPr>
          <w:rFonts w:ascii="Times New Roman" w:eastAsia="Times New Roman" w:hAnsi="Times New Roman"/>
          <w:color w:val="111111"/>
          <w:lang w:eastAsia="pt-BR"/>
        </w:rPr>
      </w:pPr>
      <w:r w:rsidRPr="00D6440C">
        <w:rPr>
          <w:rFonts w:ascii="Times New Roman" w:eastAsia="Times New Roman" w:hAnsi="Times New Roman"/>
          <w:color w:val="111111"/>
          <w:bdr w:val="none" w:sz="0" w:space="0" w:color="auto" w:frame="1"/>
          <w:lang w:eastAsia="pt-BR"/>
        </w:rPr>
        <w:t xml:space="preserve">Nigel Turner, </w:t>
      </w:r>
      <w:proofErr w:type="spellStart"/>
      <w:r w:rsidRPr="00D6440C">
        <w:rPr>
          <w:rFonts w:ascii="Times New Roman" w:eastAsia="Times New Roman" w:hAnsi="Times New Roman"/>
          <w:color w:val="111111"/>
          <w:bdr w:val="none" w:sz="0" w:space="0" w:color="auto" w:frame="1"/>
          <w:lang w:eastAsia="pt-BR"/>
        </w:rPr>
        <w:t>Syntax</w:t>
      </w:r>
      <w:proofErr w:type="spellEnd"/>
      <w:r w:rsidRPr="00D6440C">
        <w:rPr>
          <w:rFonts w:ascii="Times New Roman" w:eastAsia="Times New Roman" w:hAnsi="Times New Roman"/>
          <w:color w:val="111111"/>
          <w:bdr w:val="none" w:sz="0" w:space="0" w:color="auto" w:frame="1"/>
          <w:lang w:eastAsia="pt-BR"/>
        </w:rPr>
        <w:t>, vol.</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 xml:space="preserve">III em James </w:t>
      </w:r>
      <w:proofErr w:type="spellStart"/>
      <w:r w:rsidRPr="00D6440C">
        <w:rPr>
          <w:rFonts w:ascii="Times New Roman" w:eastAsia="Times New Roman" w:hAnsi="Times New Roman"/>
          <w:color w:val="111111"/>
          <w:bdr w:val="none" w:sz="0" w:space="0" w:color="auto" w:frame="1"/>
          <w:lang w:eastAsia="pt-BR"/>
        </w:rPr>
        <w:t>Hope</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Moulton</w:t>
      </w:r>
      <w:proofErr w:type="spellEnd"/>
      <w:r w:rsidRPr="00D6440C">
        <w:rPr>
          <w:rFonts w:ascii="Times New Roman" w:eastAsia="Times New Roman" w:hAnsi="Times New Roman"/>
          <w:color w:val="111111"/>
          <w:bdr w:val="none" w:sz="0" w:space="0" w:color="auto" w:frame="1"/>
          <w:lang w:eastAsia="pt-BR"/>
        </w:rPr>
        <w:t xml:space="preserve">, A Grammar </w:t>
      </w:r>
      <w:proofErr w:type="spellStart"/>
      <w:r w:rsidRPr="00D6440C">
        <w:rPr>
          <w:rFonts w:ascii="Times New Roman" w:eastAsia="Times New Roman" w:hAnsi="Times New Roman"/>
          <w:color w:val="111111"/>
          <w:bdr w:val="none" w:sz="0" w:space="0" w:color="auto" w:frame="1"/>
          <w:lang w:eastAsia="pt-BR"/>
        </w:rPr>
        <w:t>of</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New</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Testament</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Greek</w:t>
      </w:r>
      <w:proofErr w:type="spellEnd"/>
      <w:r w:rsidRPr="00D6440C">
        <w:rPr>
          <w:rFonts w:ascii="Times New Roman" w:eastAsia="Times New Roman" w:hAnsi="Times New Roman"/>
          <w:color w:val="111111"/>
          <w:bdr w:val="none" w:sz="0" w:space="0" w:color="auto" w:frame="1"/>
          <w:lang w:eastAsia="pt-BR"/>
        </w:rPr>
        <w:t xml:space="preserve"> (Edimburgo: T. &amp; T. Clark, 1963), pp. 150, 298 [5], 303, 308, 310, 343.</w:t>
      </w:r>
      <w:proofErr w:type="gramStart"/>
      <w:r w:rsidR="00F0598D">
        <w:rPr>
          <w:rFonts w:ascii="Times New Roman" w:eastAsia="Times New Roman" w:hAnsi="Times New Roman"/>
          <w:color w:val="111111"/>
          <w:bdr w:val="none" w:sz="0" w:space="0" w:color="auto" w:frame="1"/>
          <w:lang w:eastAsia="pt-BR"/>
        </w:rPr>
        <w:br/>
      </w:r>
      <w:proofErr w:type="gramEnd"/>
    </w:p>
    <w:p w:rsidR="00D6440C" w:rsidRPr="00D6440C" w:rsidRDefault="00D6440C" w:rsidP="00D6440C">
      <w:pPr>
        <w:shd w:val="clear" w:color="auto" w:fill="F1F1F1"/>
        <w:spacing w:line="253" w:lineRule="atLeast"/>
        <w:rPr>
          <w:rFonts w:ascii="Times New Roman" w:eastAsia="Times New Roman" w:hAnsi="Times New Roman"/>
          <w:color w:val="111111"/>
          <w:lang w:eastAsia="pt-BR"/>
        </w:rPr>
      </w:pPr>
      <w:r w:rsidRPr="00D6440C">
        <w:rPr>
          <w:rFonts w:ascii="Times New Roman" w:eastAsia="Times New Roman" w:hAnsi="Times New Roman"/>
          <w:color w:val="111111"/>
          <w:bdr w:val="none" w:sz="0" w:space="0" w:color="auto" w:frame="1"/>
          <w:lang w:eastAsia="pt-BR"/>
        </w:rPr>
        <w:t>Nigel Turner, Style, vol.</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 xml:space="preserve">IV em James </w:t>
      </w:r>
      <w:proofErr w:type="spellStart"/>
      <w:r w:rsidRPr="00D6440C">
        <w:rPr>
          <w:rFonts w:ascii="Times New Roman" w:eastAsia="Times New Roman" w:hAnsi="Times New Roman"/>
          <w:color w:val="111111"/>
          <w:bdr w:val="none" w:sz="0" w:space="0" w:color="auto" w:frame="1"/>
          <w:lang w:eastAsia="pt-BR"/>
        </w:rPr>
        <w:t>Hope</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Moulton</w:t>
      </w:r>
      <w:proofErr w:type="spellEnd"/>
      <w:r w:rsidRPr="00D6440C">
        <w:rPr>
          <w:rFonts w:ascii="Times New Roman" w:eastAsia="Times New Roman" w:hAnsi="Times New Roman"/>
          <w:color w:val="111111"/>
          <w:bdr w:val="none" w:sz="0" w:space="0" w:color="auto" w:frame="1"/>
          <w:lang w:eastAsia="pt-BR"/>
        </w:rPr>
        <w:t xml:space="preserve">, A Grammar </w:t>
      </w:r>
      <w:proofErr w:type="spellStart"/>
      <w:r w:rsidRPr="00D6440C">
        <w:rPr>
          <w:rFonts w:ascii="Times New Roman" w:eastAsia="Times New Roman" w:hAnsi="Times New Roman"/>
          <w:color w:val="111111"/>
          <w:bdr w:val="none" w:sz="0" w:space="0" w:color="auto" w:frame="1"/>
          <w:lang w:eastAsia="pt-BR"/>
        </w:rPr>
        <w:t>of</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New</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Testament</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Greek</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Edinburgh</w:t>
      </w:r>
      <w:proofErr w:type="spellEnd"/>
      <w:r w:rsidRPr="00D6440C">
        <w:rPr>
          <w:rFonts w:ascii="Times New Roman" w:eastAsia="Times New Roman" w:hAnsi="Times New Roman"/>
          <w:color w:val="111111"/>
          <w:bdr w:val="none" w:sz="0" w:space="0" w:color="auto" w:frame="1"/>
          <w:lang w:eastAsia="pt-BR"/>
        </w:rPr>
        <w:t>: T. &amp; T. Clark, 1976), pp. 89, 128-129.</w:t>
      </w:r>
      <w:proofErr w:type="gramStart"/>
      <w:r w:rsidR="00F0598D">
        <w:rPr>
          <w:rFonts w:ascii="Times New Roman" w:eastAsia="Times New Roman" w:hAnsi="Times New Roman"/>
          <w:color w:val="111111"/>
          <w:bdr w:val="none" w:sz="0" w:space="0" w:color="auto" w:frame="1"/>
          <w:lang w:eastAsia="pt-BR"/>
        </w:rPr>
        <w:br/>
      </w:r>
      <w:proofErr w:type="gramEnd"/>
    </w:p>
    <w:p w:rsidR="00D6440C" w:rsidRPr="00D6440C" w:rsidRDefault="00D6440C" w:rsidP="00D6440C">
      <w:pPr>
        <w:shd w:val="clear" w:color="auto" w:fill="F1F1F1"/>
        <w:spacing w:line="253" w:lineRule="atLeast"/>
        <w:rPr>
          <w:rFonts w:ascii="Times New Roman" w:eastAsia="Times New Roman" w:hAnsi="Times New Roman"/>
          <w:color w:val="111111"/>
          <w:lang w:eastAsia="pt-BR"/>
        </w:rPr>
      </w:pPr>
      <w:r w:rsidRPr="00D6440C">
        <w:rPr>
          <w:rFonts w:ascii="Times New Roman" w:eastAsia="Times New Roman" w:hAnsi="Times New Roman"/>
          <w:color w:val="111111"/>
          <w:bdr w:val="none" w:sz="0" w:space="0" w:color="auto" w:frame="1"/>
          <w:lang w:eastAsia="pt-BR"/>
        </w:rPr>
        <w:t xml:space="preserve">GB </w:t>
      </w:r>
      <w:proofErr w:type="spellStart"/>
      <w:r w:rsidRPr="00D6440C">
        <w:rPr>
          <w:rFonts w:ascii="Times New Roman" w:eastAsia="Times New Roman" w:hAnsi="Times New Roman"/>
          <w:color w:val="111111"/>
          <w:bdr w:val="none" w:sz="0" w:space="0" w:color="auto" w:frame="1"/>
          <w:lang w:eastAsia="pt-BR"/>
        </w:rPr>
        <w:t>Winer</w:t>
      </w:r>
      <w:proofErr w:type="spellEnd"/>
      <w:r w:rsidRPr="00D6440C">
        <w:rPr>
          <w:rFonts w:ascii="Times New Roman" w:eastAsia="Times New Roman" w:hAnsi="Times New Roman"/>
          <w:color w:val="111111"/>
          <w:bdr w:val="none" w:sz="0" w:space="0" w:color="auto" w:frame="1"/>
          <w:lang w:eastAsia="pt-BR"/>
        </w:rPr>
        <w:t xml:space="preserve"> Um Tratado sobre a Gramática do Novo Testamento Grego: Considerado como uma Base Segura para a Exegese do Novo Testamento, 3ª ed., Trad.</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 xml:space="preserve">WF </w:t>
      </w:r>
      <w:proofErr w:type="spellStart"/>
      <w:r w:rsidRPr="00D6440C">
        <w:rPr>
          <w:rFonts w:ascii="Times New Roman" w:eastAsia="Times New Roman" w:hAnsi="Times New Roman"/>
          <w:color w:val="111111"/>
          <w:bdr w:val="none" w:sz="0" w:space="0" w:color="auto" w:frame="1"/>
          <w:lang w:eastAsia="pt-BR"/>
        </w:rPr>
        <w:t>Moulton</w:t>
      </w:r>
      <w:proofErr w:type="spellEnd"/>
      <w:r w:rsidRPr="00D6440C">
        <w:rPr>
          <w:rFonts w:ascii="Times New Roman" w:eastAsia="Times New Roman" w:hAnsi="Times New Roman"/>
          <w:color w:val="111111"/>
          <w:bdr w:val="none" w:sz="0" w:space="0" w:color="auto" w:frame="1"/>
          <w:lang w:eastAsia="pt-BR"/>
        </w:rPr>
        <w:t>, 9ª ed.</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w:t>
      </w:r>
      <w:proofErr w:type="spellStart"/>
      <w:r w:rsidRPr="00D6440C">
        <w:rPr>
          <w:rFonts w:ascii="Times New Roman" w:eastAsia="Times New Roman" w:hAnsi="Times New Roman"/>
          <w:color w:val="111111"/>
          <w:bdr w:val="none" w:sz="0" w:space="0" w:color="auto" w:frame="1"/>
          <w:lang w:eastAsia="pt-BR"/>
        </w:rPr>
        <w:t>Edinburgh</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T&amp;T</w:t>
      </w:r>
      <w:proofErr w:type="spellEnd"/>
      <w:r w:rsidRPr="00D6440C">
        <w:rPr>
          <w:rFonts w:ascii="Times New Roman" w:eastAsia="Times New Roman" w:hAnsi="Times New Roman"/>
          <w:color w:val="111111"/>
          <w:bdr w:val="none" w:sz="0" w:space="0" w:color="auto" w:frame="1"/>
          <w:lang w:eastAsia="pt-BR"/>
        </w:rPr>
        <w:t xml:space="preserve"> Clark, 1882), pp. 440-442 (particípio), 709-714 (</w:t>
      </w:r>
      <w:proofErr w:type="spellStart"/>
      <w:r w:rsidRPr="00D6440C">
        <w:rPr>
          <w:rFonts w:ascii="Times New Roman" w:eastAsia="Times New Roman" w:hAnsi="Times New Roman"/>
          <w:color w:val="111111"/>
          <w:bdr w:val="none" w:sz="0" w:space="0" w:color="auto" w:frame="1"/>
          <w:lang w:eastAsia="pt-BR"/>
        </w:rPr>
        <w:t>anacoluthon</w:t>
      </w:r>
      <w:proofErr w:type="spellEnd"/>
      <w:r w:rsidRPr="00D6440C">
        <w:rPr>
          <w:rFonts w:ascii="Times New Roman" w:eastAsia="Times New Roman" w:hAnsi="Times New Roman"/>
          <w:color w:val="111111"/>
          <w:bdr w:val="none" w:sz="0" w:space="0" w:color="auto" w:frame="1"/>
          <w:lang w:eastAsia="pt-BR"/>
        </w:rPr>
        <w:t>), 722-744 (</w:t>
      </w:r>
      <w:proofErr w:type="spellStart"/>
      <w:r w:rsidRPr="00D6440C">
        <w:rPr>
          <w:rFonts w:ascii="Times New Roman" w:eastAsia="Times New Roman" w:hAnsi="Times New Roman"/>
          <w:color w:val="111111"/>
          <w:bdr w:val="none" w:sz="0" w:space="0" w:color="auto" w:frame="1"/>
          <w:lang w:eastAsia="pt-BR"/>
        </w:rPr>
        <w:t>oratio</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variata</w:t>
      </w:r>
      <w:proofErr w:type="spellEnd"/>
      <w:r w:rsidRPr="00D6440C">
        <w:rPr>
          <w:rFonts w:ascii="Times New Roman" w:eastAsia="Times New Roman" w:hAnsi="Times New Roman"/>
          <w:color w:val="111111"/>
          <w:bdr w:val="none" w:sz="0" w:space="0" w:color="auto" w:frame="1"/>
          <w:lang w:eastAsia="pt-BR"/>
        </w:rPr>
        <w:t>), 732-733 (elipse). [6</w:t>
      </w:r>
      <w:proofErr w:type="gramStart"/>
      <w:r w:rsidRPr="00D6440C">
        <w:rPr>
          <w:rFonts w:ascii="Times New Roman" w:eastAsia="Times New Roman" w:hAnsi="Times New Roman"/>
          <w:color w:val="111111"/>
          <w:bdr w:val="none" w:sz="0" w:space="0" w:color="auto" w:frame="1"/>
          <w:lang w:eastAsia="pt-BR"/>
        </w:rPr>
        <w:t>]</w:t>
      </w:r>
      <w:proofErr w:type="gramEnd"/>
      <w:r w:rsidR="00F0598D">
        <w:rPr>
          <w:rFonts w:ascii="Times New Roman" w:eastAsia="Times New Roman" w:hAnsi="Times New Roman"/>
          <w:color w:val="111111"/>
          <w:bdr w:val="none" w:sz="0" w:space="0" w:color="auto" w:frame="1"/>
          <w:lang w:eastAsia="pt-BR"/>
        </w:rPr>
        <w:br/>
      </w:r>
      <w:r w:rsidR="00F0598D">
        <w:rPr>
          <w:rFonts w:ascii="Times New Roman" w:eastAsia="Times New Roman" w:hAnsi="Times New Roman"/>
          <w:color w:val="111111"/>
          <w:bdr w:val="none" w:sz="0" w:space="0" w:color="auto" w:frame="1"/>
          <w:lang w:eastAsia="pt-BR"/>
        </w:rPr>
        <w:br/>
      </w:r>
    </w:p>
    <w:p w:rsidR="00D6440C" w:rsidRDefault="00D6440C" w:rsidP="00D6440C">
      <w:pPr>
        <w:shd w:val="clear" w:color="auto" w:fill="F1F1F1"/>
        <w:spacing w:line="253" w:lineRule="atLeast"/>
        <w:rPr>
          <w:rFonts w:ascii="Times New Roman" w:eastAsia="Times New Roman" w:hAnsi="Times New Roman"/>
          <w:color w:val="111111"/>
          <w:bdr w:val="none" w:sz="0" w:space="0" w:color="auto" w:frame="1"/>
          <w:lang w:eastAsia="pt-BR"/>
        </w:rPr>
      </w:pPr>
      <w:r w:rsidRPr="00D6440C">
        <w:rPr>
          <w:rFonts w:ascii="Times New Roman" w:eastAsia="Times New Roman" w:hAnsi="Times New Roman"/>
          <w:b/>
          <w:color w:val="111111"/>
          <w:sz w:val="32"/>
          <w:bdr w:val="none" w:sz="0" w:space="0" w:color="auto" w:frame="1"/>
          <w:lang w:eastAsia="pt-BR"/>
        </w:rPr>
        <w:t>Exemplos do uso imperativo do particípio em textos bíblicos citados pelos gramáticos:</w:t>
      </w:r>
      <w:r w:rsidRPr="00D6440C">
        <w:rPr>
          <w:rFonts w:ascii="Times New Roman" w:eastAsia="Times New Roman" w:hAnsi="Times New Roman"/>
          <w:color w:val="111111"/>
          <w:sz w:val="32"/>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Mc.</w:t>
      </w:r>
      <w:r w:rsidR="00AC641F">
        <w:rPr>
          <w:rFonts w:ascii="Times New Roman" w:eastAsia="Times New Roman" w:hAnsi="Times New Roman"/>
          <w:color w:val="111111"/>
          <w:bdr w:val="none" w:sz="0" w:space="0" w:color="auto" w:frame="1"/>
          <w:lang w:eastAsia="pt-BR"/>
        </w:rPr>
        <w:t xml:space="preserve"> </w:t>
      </w:r>
      <w:proofErr w:type="gramStart"/>
      <w:r w:rsidRPr="00D6440C">
        <w:rPr>
          <w:rFonts w:ascii="Times New Roman" w:eastAsia="Times New Roman" w:hAnsi="Times New Roman"/>
          <w:color w:val="111111"/>
          <w:bdr w:val="none" w:sz="0" w:space="0" w:color="auto" w:frame="1"/>
          <w:lang w:eastAsia="pt-BR"/>
        </w:rPr>
        <w:t>5:32</w:t>
      </w:r>
      <w:proofErr w:type="gramEnd"/>
      <w:r w:rsidRPr="00D6440C">
        <w:rPr>
          <w:rFonts w:ascii="Times New Roman" w:eastAsia="Times New Roman" w:hAnsi="Times New Roman"/>
          <w:color w:val="111111"/>
          <w:bdr w:val="none" w:sz="0" w:space="0" w:color="auto" w:frame="1"/>
          <w:lang w:eastAsia="pt-BR"/>
        </w:rPr>
        <w:t>;</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L</w:t>
      </w:r>
      <w:r w:rsidR="00F0598D">
        <w:rPr>
          <w:rFonts w:ascii="Times New Roman" w:eastAsia="Times New Roman" w:hAnsi="Times New Roman"/>
          <w:color w:val="111111"/>
          <w:bdr w:val="none" w:sz="0" w:space="0" w:color="auto" w:frame="1"/>
          <w:lang w:eastAsia="pt-BR"/>
        </w:rPr>
        <w:t>c</w:t>
      </w:r>
      <w:r w:rsidRPr="00D6440C">
        <w:rPr>
          <w:rFonts w:ascii="Times New Roman" w:eastAsia="Times New Roman" w:hAnsi="Times New Roman"/>
          <w:color w:val="111111"/>
          <w:bdr w:val="none" w:sz="0" w:space="0" w:color="auto" w:frame="1"/>
          <w:lang w:eastAsia="pt-BR"/>
        </w:rPr>
        <w:t>.</w:t>
      </w:r>
      <w:r w:rsidR="00AC641F">
        <w:rPr>
          <w:rFonts w:ascii="Times New Roman" w:eastAsia="Times New Roman" w:hAnsi="Times New Roman"/>
          <w:color w:val="111111"/>
          <w:bdr w:val="none" w:sz="0" w:space="0" w:color="auto" w:frame="1"/>
          <w:lang w:eastAsia="pt-BR"/>
        </w:rPr>
        <w:t xml:space="preserve"> </w:t>
      </w:r>
      <w:proofErr w:type="gramStart"/>
      <w:r w:rsidRPr="00D6440C">
        <w:rPr>
          <w:rFonts w:ascii="Times New Roman" w:eastAsia="Times New Roman" w:hAnsi="Times New Roman"/>
          <w:color w:val="111111"/>
          <w:bdr w:val="none" w:sz="0" w:space="0" w:color="auto" w:frame="1"/>
          <w:lang w:eastAsia="pt-BR"/>
        </w:rPr>
        <w:t>22:46</w:t>
      </w:r>
      <w:proofErr w:type="gramEnd"/>
      <w:r w:rsidRPr="00D6440C">
        <w:rPr>
          <w:rFonts w:ascii="Times New Roman" w:eastAsia="Times New Roman" w:hAnsi="Times New Roman"/>
          <w:color w:val="111111"/>
          <w:bdr w:val="none" w:sz="0" w:space="0" w:color="auto" w:frame="1"/>
          <w:lang w:eastAsia="pt-BR"/>
        </w:rPr>
        <w:t>;</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L</w:t>
      </w:r>
      <w:r w:rsidR="00F0598D">
        <w:rPr>
          <w:rFonts w:ascii="Times New Roman" w:eastAsia="Times New Roman" w:hAnsi="Times New Roman"/>
          <w:color w:val="111111"/>
          <w:bdr w:val="none" w:sz="0" w:space="0" w:color="auto" w:frame="1"/>
          <w:lang w:eastAsia="pt-BR"/>
        </w:rPr>
        <w:t>c</w:t>
      </w:r>
      <w:r w:rsidRPr="00D6440C">
        <w:rPr>
          <w:rFonts w:ascii="Times New Roman" w:eastAsia="Times New Roman" w:hAnsi="Times New Roman"/>
          <w:color w:val="111111"/>
          <w:bdr w:val="none" w:sz="0" w:space="0" w:color="auto" w:frame="1"/>
          <w:lang w:eastAsia="pt-BR"/>
        </w:rPr>
        <w:t>.</w:t>
      </w:r>
      <w:r w:rsidR="00AC641F">
        <w:rPr>
          <w:rFonts w:ascii="Times New Roman" w:eastAsia="Times New Roman" w:hAnsi="Times New Roman"/>
          <w:color w:val="111111"/>
          <w:bdr w:val="none" w:sz="0" w:space="0" w:color="auto" w:frame="1"/>
          <w:lang w:eastAsia="pt-BR"/>
        </w:rPr>
        <w:t xml:space="preserve"> </w:t>
      </w:r>
      <w:proofErr w:type="gramStart"/>
      <w:r w:rsidRPr="00D6440C">
        <w:rPr>
          <w:rFonts w:ascii="Times New Roman" w:eastAsia="Times New Roman" w:hAnsi="Times New Roman"/>
          <w:color w:val="111111"/>
          <w:bdr w:val="none" w:sz="0" w:space="0" w:color="auto" w:frame="1"/>
          <w:lang w:eastAsia="pt-BR"/>
        </w:rPr>
        <w:t>24:47</w:t>
      </w:r>
      <w:proofErr w:type="gramEnd"/>
      <w:r w:rsidRPr="00D6440C">
        <w:rPr>
          <w:rFonts w:ascii="Times New Roman" w:eastAsia="Times New Roman" w:hAnsi="Times New Roman"/>
          <w:color w:val="111111"/>
          <w:bdr w:val="none" w:sz="0" w:space="0" w:color="auto" w:frame="1"/>
          <w:lang w:eastAsia="pt-BR"/>
        </w:rPr>
        <w:t>;</w:t>
      </w:r>
      <w:r w:rsidR="00AC641F">
        <w:rPr>
          <w:rFonts w:ascii="Times New Roman" w:eastAsia="Times New Roman" w:hAnsi="Times New Roman"/>
          <w:color w:val="111111"/>
          <w:bdr w:val="none" w:sz="0" w:space="0" w:color="auto" w:frame="1"/>
          <w:lang w:eastAsia="pt-BR"/>
        </w:rPr>
        <w:t xml:space="preserve"> </w:t>
      </w:r>
      <w:r w:rsidR="00F0598D">
        <w:rPr>
          <w:rFonts w:ascii="Times New Roman" w:eastAsia="Times New Roman" w:hAnsi="Times New Roman"/>
          <w:color w:val="111111"/>
          <w:bdr w:val="none" w:sz="0" w:space="0" w:color="auto" w:frame="1"/>
          <w:lang w:eastAsia="pt-BR"/>
        </w:rPr>
        <w:t>Rm</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12: 9-19 [7];</w:t>
      </w:r>
      <w:r w:rsidR="00AC641F">
        <w:rPr>
          <w:rFonts w:ascii="Times New Roman" w:eastAsia="Times New Roman" w:hAnsi="Times New Roman"/>
          <w:color w:val="111111"/>
          <w:bdr w:val="none" w:sz="0" w:space="0" w:color="auto" w:frame="1"/>
          <w:lang w:eastAsia="pt-BR"/>
        </w:rPr>
        <w:t xml:space="preserve"> </w:t>
      </w:r>
      <w:r w:rsidR="00F0598D">
        <w:rPr>
          <w:rFonts w:ascii="Times New Roman" w:eastAsia="Times New Roman" w:hAnsi="Times New Roman"/>
          <w:color w:val="111111"/>
          <w:bdr w:val="none" w:sz="0" w:space="0" w:color="auto" w:frame="1"/>
          <w:lang w:eastAsia="pt-BR"/>
        </w:rPr>
        <w:t>Rm</w:t>
      </w:r>
      <w:r w:rsidRPr="00D6440C">
        <w:rPr>
          <w:rFonts w:ascii="Times New Roman" w:eastAsia="Times New Roman" w:hAnsi="Times New Roman"/>
          <w:color w:val="111111"/>
          <w:bdr w:val="none" w:sz="0" w:space="0" w:color="auto" w:frame="1"/>
          <w:lang w:eastAsia="pt-BR"/>
        </w:rPr>
        <w:t>.</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13:11;</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2 Cor.</w:t>
      </w:r>
      <w:r w:rsidR="00AC641F">
        <w:rPr>
          <w:rFonts w:ascii="Times New Roman" w:eastAsia="Times New Roman" w:hAnsi="Times New Roman"/>
          <w:color w:val="111111"/>
          <w:bdr w:val="none" w:sz="0" w:space="0" w:color="auto" w:frame="1"/>
          <w:lang w:eastAsia="pt-BR"/>
        </w:rPr>
        <w:t xml:space="preserve"> </w:t>
      </w:r>
      <w:proofErr w:type="gramStart"/>
      <w:r w:rsidRPr="00D6440C">
        <w:rPr>
          <w:rFonts w:ascii="Times New Roman" w:eastAsia="Times New Roman" w:hAnsi="Times New Roman"/>
          <w:color w:val="111111"/>
          <w:bdr w:val="none" w:sz="0" w:space="0" w:color="auto" w:frame="1"/>
          <w:lang w:eastAsia="pt-BR"/>
        </w:rPr>
        <w:t>6</w:t>
      </w:r>
      <w:proofErr w:type="gramEnd"/>
      <w:r w:rsidRPr="00D6440C">
        <w:rPr>
          <w:rFonts w:ascii="Times New Roman" w:eastAsia="Times New Roman" w:hAnsi="Times New Roman"/>
          <w:color w:val="111111"/>
          <w:bdr w:val="none" w:sz="0" w:space="0" w:color="auto" w:frame="1"/>
          <w:lang w:eastAsia="pt-BR"/>
        </w:rPr>
        <w:t>: 3-10;</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2 Cor.</w:t>
      </w:r>
      <w:r w:rsidR="00AC641F">
        <w:rPr>
          <w:rFonts w:ascii="Times New Roman" w:eastAsia="Times New Roman" w:hAnsi="Times New Roman"/>
          <w:color w:val="111111"/>
          <w:bdr w:val="none" w:sz="0" w:space="0" w:color="auto" w:frame="1"/>
          <w:lang w:eastAsia="pt-BR"/>
        </w:rPr>
        <w:t xml:space="preserve"> </w:t>
      </w:r>
      <w:proofErr w:type="gramStart"/>
      <w:r w:rsidRPr="00D6440C">
        <w:rPr>
          <w:rFonts w:ascii="Times New Roman" w:eastAsia="Times New Roman" w:hAnsi="Times New Roman"/>
          <w:color w:val="111111"/>
          <w:bdr w:val="none" w:sz="0" w:space="0" w:color="auto" w:frame="1"/>
          <w:lang w:eastAsia="pt-BR"/>
        </w:rPr>
        <w:t>8:24</w:t>
      </w:r>
      <w:proofErr w:type="gramEnd"/>
      <w:r w:rsidRPr="00D6440C">
        <w:rPr>
          <w:rFonts w:ascii="Times New Roman" w:eastAsia="Times New Roman" w:hAnsi="Times New Roman"/>
          <w:color w:val="111111"/>
          <w:bdr w:val="none" w:sz="0" w:space="0" w:color="auto" w:frame="1"/>
          <w:lang w:eastAsia="pt-BR"/>
        </w:rPr>
        <w:t xml:space="preserve"> [8];</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2 Cor.</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9: 6;</w:t>
      </w:r>
      <w:r w:rsidR="00AC641F">
        <w:rPr>
          <w:rFonts w:ascii="Times New Roman" w:eastAsia="Times New Roman" w:hAnsi="Times New Roman"/>
          <w:color w:val="111111"/>
          <w:bdr w:val="none" w:sz="0" w:space="0" w:color="auto" w:frame="1"/>
          <w:lang w:eastAsia="pt-BR"/>
        </w:rPr>
        <w:t xml:space="preserve"> </w:t>
      </w:r>
      <w:proofErr w:type="gramStart"/>
      <w:r w:rsidRPr="00D6440C">
        <w:rPr>
          <w:rFonts w:ascii="Times New Roman" w:eastAsia="Times New Roman" w:hAnsi="Times New Roman"/>
          <w:color w:val="111111"/>
          <w:bdr w:val="none" w:sz="0" w:space="0" w:color="auto" w:frame="1"/>
          <w:lang w:eastAsia="pt-BR"/>
        </w:rPr>
        <w:t>2</w:t>
      </w:r>
      <w:proofErr w:type="gramEnd"/>
      <w:r w:rsidRPr="00D6440C">
        <w:rPr>
          <w:rFonts w:ascii="Times New Roman" w:eastAsia="Times New Roman" w:hAnsi="Times New Roman"/>
          <w:color w:val="111111"/>
          <w:bdr w:val="none" w:sz="0" w:space="0" w:color="auto" w:frame="1"/>
          <w:lang w:eastAsia="pt-BR"/>
        </w:rPr>
        <w:t xml:space="preserve"> Cor.</w:t>
      </w:r>
      <w:r w:rsidR="00AC641F">
        <w:rPr>
          <w:rFonts w:ascii="Times New Roman" w:eastAsia="Times New Roman" w:hAnsi="Times New Roman"/>
          <w:color w:val="111111"/>
          <w:bdr w:val="none" w:sz="0" w:space="0" w:color="auto" w:frame="1"/>
          <w:lang w:eastAsia="pt-BR"/>
        </w:rPr>
        <w:t xml:space="preserve"> </w:t>
      </w:r>
      <w:proofErr w:type="gramStart"/>
      <w:r w:rsidRPr="00D6440C">
        <w:rPr>
          <w:rFonts w:ascii="Times New Roman" w:eastAsia="Times New Roman" w:hAnsi="Times New Roman"/>
          <w:color w:val="111111"/>
          <w:bdr w:val="none" w:sz="0" w:space="0" w:color="auto" w:frame="1"/>
          <w:lang w:eastAsia="pt-BR"/>
        </w:rPr>
        <w:t>9:11</w:t>
      </w:r>
      <w:proofErr w:type="gramEnd"/>
      <w:r w:rsidRPr="00D6440C">
        <w:rPr>
          <w:rFonts w:ascii="Times New Roman" w:eastAsia="Times New Roman" w:hAnsi="Times New Roman"/>
          <w:color w:val="111111"/>
          <w:bdr w:val="none" w:sz="0" w:space="0" w:color="auto" w:frame="1"/>
          <w:lang w:eastAsia="pt-BR"/>
        </w:rPr>
        <w:t>;</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2 Cor.</w:t>
      </w:r>
      <w:r w:rsidR="00AC641F">
        <w:rPr>
          <w:rFonts w:ascii="Times New Roman" w:eastAsia="Times New Roman" w:hAnsi="Times New Roman"/>
          <w:color w:val="111111"/>
          <w:bdr w:val="none" w:sz="0" w:space="0" w:color="auto" w:frame="1"/>
          <w:lang w:eastAsia="pt-BR"/>
        </w:rPr>
        <w:t xml:space="preserve"> </w:t>
      </w:r>
      <w:proofErr w:type="gramStart"/>
      <w:r w:rsidRPr="00D6440C">
        <w:rPr>
          <w:rFonts w:ascii="Times New Roman" w:eastAsia="Times New Roman" w:hAnsi="Times New Roman"/>
          <w:color w:val="111111"/>
          <w:bdr w:val="none" w:sz="0" w:space="0" w:color="auto" w:frame="1"/>
          <w:lang w:eastAsia="pt-BR"/>
        </w:rPr>
        <w:t>9:13</w:t>
      </w:r>
      <w:proofErr w:type="gramEnd"/>
      <w:r w:rsidRPr="00D6440C">
        <w:rPr>
          <w:rFonts w:ascii="Times New Roman" w:eastAsia="Times New Roman" w:hAnsi="Times New Roman"/>
          <w:color w:val="111111"/>
          <w:bdr w:val="none" w:sz="0" w:space="0" w:color="auto" w:frame="1"/>
          <w:lang w:eastAsia="pt-BR"/>
        </w:rPr>
        <w:t>;</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E</w:t>
      </w:r>
      <w:r w:rsidR="00F0598D">
        <w:rPr>
          <w:rFonts w:ascii="Times New Roman" w:eastAsia="Times New Roman" w:hAnsi="Times New Roman"/>
          <w:color w:val="111111"/>
          <w:bdr w:val="none" w:sz="0" w:space="0" w:color="auto" w:frame="1"/>
          <w:lang w:eastAsia="pt-BR"/>
        </w:rPr>
        <w:t>f</w:t>
      </w:r>
      <w:r w:rsidRPr="00D6440C">
        <w:rPr>
          <w:rFonts w:ascii="Times New Roman" w:eastAsia="Times New Roman" w:hAnsi="Times New Roman"/>
          <w:color w:val="111111"/>
          <w:bdr w:val="none" w:sz="0" w:space="0" w:color="auto" w:frame="1"/>
          <w:lang w:eastAsia="pt-BR"/>
        </w:rPr>
        <w:t>.</w:t>
      </w:r>
      <w:r w:rsidR="00AC641F">
        <w:rPr>
          <w:rFonts w:ascii="Times New Roman" w:eastAsia="Times New Roman" w:hAnsi="Times New Roman"/>
          <w:color w:val="111111"/>
          <w:bdr w:val="none" w:sz="0" w:space="0" w:color="auto" w:frame="1"/>
          <w:lang w:eastAsia="pt-BR"/>
        </w:rPr>
        <w:t xml:space="preserve"> </w:t>
      </w:r>
      <w:proofErr w:type="gramStart"/>
      <w:r w:rsidRPr="00D6440C">
        <w:rPr>
          <w:rFonts w:ascii="Times New Roman" w:eastAsia="Times New Roman" w:hAnsi="Times New Roman"/>
          <w:color w:val="111111"/>
          <w:bdr w:val="none" w:sz="0" w:space="0" w:color="auto" w:frame="1"/>
          <w:lang w:eastAsia="pt-BR"/>
        </w:rPr>
        <w:t>3</w:t>
      </w:r>
      <w:proofErr w:type="gramEnd"/>
      <w:r w:rsidRPr="00D6440C">
        <w:rPr>
          <w:rFonts w:ascii="Times New Roman" w:eastAsia="Times New Roman" w:hAnsi="Times New Roman"/>
          <w:color w:val="111111"/>
          <w:bdr w:val="none" w:sz="0" w:space="0" w:color="auto" w:frame="1"/>
          <w:lang w:eastAsia="pt-BR"/>
        </w:rPr>
        <w:t>: 17-18;</w:t>
      </w:r>
      <w:r w:rsidR="00AC641F">
        <w:rPr>
          <w:rFonts w:ascii="Times New Roman" w:eastAsia="Times New Roman" w:hAnsi="Times New Roman"/>
          <w:color w:val="111111"/>
          <w:bdr w:val="none" w:sz="0" w:space="0" w:color="auto" w:frame="1"/>
          <w:lang w:eastAsia="pt-BR"/>
        </w:rPr>
        <w:t xml:space="preserve"> </w:t>
      </w:r>
      <w:r w:rsidR="00F0598D">
        <w:rPr>
          <w:rFonts w:ascii="Times New Roman" w:eastAsia="Times New Roman" w:hAnsi="Times New Roman"/>
          <w:color w:val="111111"/>
          <w:bdr w:val="none" w:sz="0" w:space="0" w:color="auto" w:frame="1"/>
          <w:lang w:eastAsia="pt-BR"/>
        </w:rPr>
        <w:t>Ef</w:t>
      </w:r>
      <w:r w:rsidRPr="00D6440C">
        <w:rPr>
          <w:rFonts w:ascii="Times New Roman" w:eastAsia="Times New Roman" w:hAnsi="Times New Roman"/>
          <w:color w:val="111111"/>
          <w:bdr w:val="none" w:sz="0" w:space="0" w:color="auto" w:frame="1"/>
          <w:lang w:eastAsia="pt-BR"/>
        </w:rPr>
        <w:t>.</w:t>
      </w:r>
      <w:r w:rsidR="00AC641F">
        <w:rPr>
          <w:rFonts w:ascii="Times New Roman" w:eastAsia="Times New Roman" w:hAnsi="Times New Roman"/>
          <w:color w:val="111111"/>
          <w:bdr w:val="none" w:sz="0" w:space="0" w:color="auto" w:frame="1"/>
          <w:lang w:eastAsia="pt-BR"/>
        </w:rPr>
        <w:t xml:space="preserve"> </w:t>
      </w:r>
      <w:proofErr w:type="gramStart"/>
      <w:r w:rsidRPr="00D6440C">
        <w:rPr>
          <w:rFonts w:ascii="Times New Roman" w:eastAsia="Times New Roman" w:hAnsi="Times New Roman"/>
          <w:color w:val="111111"/>
          <w:bdr w:val="none" w:sz="0" w:space="0" w:color="auto" w:frame="1"/>
          <w:lang w:eastAsia="pt-BR"/>
        </w:rPr>
        <w:t>4</w:t>
      </w:r>
      <w:proofErr w:type="gramEnd"/>
      <w:r w:rsidRPr="00D6440C">
        <w:rPr>
          <w:rFonts w:ascii="Times New Roman" w:eastAsia="Times New Roman" w:hAnsi="Times New Roman"/>
          <w:color w:val="111111"/>
          <w:bdr w:val="none" w:sz="0" w:space="0" w:color="auto" w:frame="1"/>
          <w:lang w:eastAsia="pt-BR"/>
        </w:rPr>
        <w:t>: 1-3;</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E</w:t>
      </w:r>
      <w:r w:rsidR="00F0598D">
        <w:rPr>
          <w:rFonts w:ascii="Times New Roman" w:eastAsia="Times New Roman" w:hAnsi="Times New Roman"/>
          <w:color w:val="111111"/>
          <w:bdr w:val="none" w:sz="0" w:space="0" w:color="auto" w:frame="1"/>
          <w:lang w:eastAsia="pt-BR"/>
        </w:rPr>
        <w:t>f.</w:t>
      </w:r>
      <w:r w:rsidR="00AC641F">
        <w:rPr>
          <w:rFonts w:ascii="Times New Roman" w:eastAsia="Times New Roman" w:hAnsi="Times New Roman"/>
          <w:color w:val="111111"/>
          <w:bdr w:val="none" w:sz="0" w:space="0" w:color="auto" w:frame="1"/>
          <w:lang w:eastAsia="pt-BR"/>
        </w:rPr>
        <w:t xml:space="preserve"> </w:t>
      </w:r>
      <w:proofErr w:type="gramStart"/>
      <w:r w:rsidRPr="00D6440C">
        <w:rPr>
          <w:rFonts w:ascii="Times New Roman" w:eastAsia="Times New Roman" w:hAnsi="Times New Roman"/>
          <w:color w:val="111111"/>
          <w:bdr w:val="none" w:sz="0" w:space="0" w:color="auto" w:frame="1"/>
          <w:lang w:eastAsia="pt-BR"/>
        </w:rPr>
        <w:t>5:21</w:t>
      </w:r>
      <w:proofErr w:type="gramEnd"/>
      <w:r w:rsidRPr="00D6440C">
        <w:rPr>
          <w:rFonts w:ascii="Times New Roman" w:eastAsia="Times New Roman" w:hAnsi="Times New Roman"/>
          <w:color w:val="111111"/>
          <w:bdr w:val="none" w:sz="0" w:space="0" w:color="auto" w:frame="1"/>
          <w:lang w:eastAsia="pt-BR"/>
        </w:rPr>
        <w:t>;</w:t>
      </w:r>
      <w:r w:rsidR="00AC641F">
        <w:rPr>
          <w:rFonts w:ascii="Times New Roman" w:eastAsia="Times New Roman" w:hAnsi="Times New Roman"/>
          <w:color w:val="111111"/>
          <w:bdr w:val="none" w:sz="0" w:space="0" w:color="auto" w:frame="1"/>
          <w:lang w:eastAsia="pt-BR"/>
        </w:rPr>
        <w:t xml:space="preserve"> </w:t>
      </w:r>
      <w:r w:rsidR="00F0598D">
        <w:rPr>
          <w:rFonts w:ascii="Times New Roman" w:eastAsia="Times New Roman" w:hAnsi="Times New Roman"/>
          <w:color w:val="111111"/>
          <w:bdr w:val="none" w:sz="0" w:space="0" w:color="auto" w:frame="1"/>
          <w:lang w:eastAsia="pt-BR"/>
        </w:rPr>
        <w:t>Fp</w:t>
      </w:r>
      <w:r w:rsidRPr="00D6440C">
        <w:rPr>
          <w:rFonts w:ascii="Times New Roman" w:eastAsia="Times New Roman" w:hAnsi="Times New Roman"/>
          <w:color w:val="111111"/>
          <w:bdr w:val="none" w:sz="0" w:space="0" w:color="auto" w:frame="1"/>
          <w:lang w:eastAsia="pt-BR"/>
        </w:rPr>
        <w:t>.</w:t>
      </w:r>
      <w:r w:rsidR="00AC641F">
        <w:rPr>
          <w:rFonts w:ascii="Times New Roman" w:eastAsia="Times New Roman" w:hAnsi="Times New Roman"/>
          <w:color w:val="111111"/>
          <w:bdr w:val="none" w:sz="0" w:space="0" w:color="auto" w:frame="1"/>
          <w:lang w:eastAsia="pt-BR"/>
        </w:rPr>
        <w:t xml:space="preserve"> </w:t>
      </w:r>
      <w:proofErr w:type="gramStart"/>
      <w:r w:rsidRPr="00D6440C">
        <w:rPr>
          <w:rFonts w:ascii="Times New Roman" w:eastAsia="Times New Roman" w:hAnsi="Times New Roman"/>
          <w:color w:val="111111"/>
          <w:bdr w:val="none" w:sz="0" w:space="0" w:color="auto" w:frame="1"/>
          <w:lang w:eastAsia="pt-BR"/>
        </w:rPr>
        <w:t>1</w:t>
      </w:r>
      <w:proofErr w:type="gramEnd"/>
      <w:r w:rsidRPr="00D6440C">
        <w:rPr>
          <w:rFonts w:ascii="Times New Roman" w:eastAsia="Times New Roman" w:hAnsi="Times New Roman"/>
          <w:color w:val="111111"/>
          <w:bdr w:val="none" w:sz="0" w:space="0" w:color="auto" w:frame="1"/>
          <w:lang w:eastAsia="pt-BR"/>
        </w:rPr>
        <w:t>: 29-30;</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Colossenses 2: 2;</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Colossenses 3: 16-17;</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Colossenses 4:11;</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Heb.</w:t>
      </w:r>
      <w:r w:rsidR="00AC641F">
        <w:rPr>
          <w:rFonts w:ascii="Times New Roman" w:eastAsia="Times New Roman" w:hAnsi="Times New Roman"/>
          <w:color w:val="111111"/>
          <w:bdr w:val="none" w:sz="0" w:space="0" w:color="auto" w:frame="1"/>
          <w:lang w:eastAsia="pt-BR"/>
        </w:rPr>
        <w:t xml:space="preserve"> </w:t>
      </w:r>
      <w:proofErr w:type="gramStart"/>
      <w:r w:rsidRPr="00D6440C">
        <w:rPr>
          <w:rFonts w:ascii="Times New Roman" w:eastAsia="Times New Roman" w:hAnsi="Times New Roman"/>
          <w:color w:val="111111"/>
          <w:bdr w:val="none" w:sz="0" w:space="0" w:color="auto" w:frame="1"/>
          <w:lang w:eastAsia="pt-BR"/>
        </w:rPr>
        <w:t>10:25</w:t>
      </w:r>
      <w:proofErr w:type="gramEnd"/>
      <w:r w:rsidRPr="00D6440C">
        <w:rPr>
          <w:rFonts w:ascii="Times New Roman" w:eastAsia="Times New Roman" w:hAnsi="Times New Roman"/>
          <w:color w:val="111111"/>
          <w:bdr w:val="none" w:sz="0" w:space="0" w:color="auto" w:frame="1"/>
          <w:lang w:eastAsia="pt-BR"/>
        </w:rPr>
        <w:t>;</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Heb.</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13: 4-5;</w:t>
      </w:r>
      <w:r w:rsidR="00AC641F">
        <w:rPr>
          <w:rFonts w:ascii="Times New Roman" w:eastAsia="Times New Roman" w:hAnsi="Times New Roman"/>
          <w:color w:val="111111"/>
          <w:bdr w:val="none" w:sz="0" w:space="0" w:color="auto" w:frame="1"/>
          <w:lang w:eastAsia="pt-BR"/>
        </w:rPr>
        <w:t xml:space="preserve"> </w:t>
      </w:r>
      <w:proofErr w:type="gramStart"/>
      <w:r w:rsidRPr="00D6440C">
        <w:rPr>
          <w:rFonts w:ascii="Times New Roman" w:eastAsia="Times New Roman" w:hAnsi="Times New Roman"/>
          <w:color w:val="111111"/>
          <w:bdr w:val="none" w:sz="0" w:space="0" w:color="auto" w:frame="1"/>
          <w:lang w:eastAsia="pt-BR"/>
        </w:rPr>
        <w:t>1</w:t>
      </w:r>
      <w:proofErr w:type="gramEnd"/>
      <w:r w:rsidRPr="00D6440C">
        <w:rPr>
          <w:rFonts w:ascii="Times New Roman" w:eastAsia="Times New Roman" w:hAnsi="Times New Roman"/>
          <w:color w:val="111111"/>
          <w:bdr w:val="none" w:sz="0" w:space="0" w:color="auto" w:frame="1"/>
          <w:lang w:eastAsia="pt-BR"/>
        </w:rPr>
        <w:t xml:space="preserve"> </w:t>
      </w:r>
      <w:r w:rsidR="00F0598D">
        <w:rPr>
          <w:rFonts w:ascii="Times New Roman" w:eastAsia="Times New Roman" w:hAnsi="Times New Roman"/>
          <w:color w:val="111111"/>
          <w:bdr w:val="none" w:sz="0" w:space="0" w:color="auto" w:frame="1"/>
          <w:lang w:eastAsia="pt-BR"/>
        </w:rPr>
        <w:t>Pedro</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1:14;</w:t>
      </w:r>
      <w:r w:rsidR="00F0598D">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1:22;</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2:12;</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2:18;</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3:1;</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3: 7-9;</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3: 15-16;</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4: 7-11;</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2 Pe</w:t>
      </w:r>
      <w:r w:rsidR="00F0598D">
        <w:rPr>
          <w:rFonts w:ascii="Times New Roman" w:eastAsia="Times New Roman" w:hAnsi="Times New Roman"/>
          <w:color w:val="111111"/>
          <w:bdr w:val="none" w:sz="0" w:space="0" w:color="auto" w:frame="1"/>
          <w:lang w:eastAsia="pt-BR"/>
        </w:rPr>
        <w:t>dro</w:t>
      </w:r>
      <w:r w:rsidRPr="00D6440C">
        <w:rPr>
          <w:rFonts w:ascii="Times New Roman" w:eastAsia="Times New Roman" w:hAnsi="Times New Roman"/>
          <w:color w:val="111111"/>
          <w:bdr w:val="none" w:sz="0" w:space="0" w:color="auto" w:frame="1"/>
          <w:lang w:eastAsia="pt-BR"/>
        </w:rPr>
        <w:t>.</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3: 3.</w:t>
      </w:r>
    </w:p>
    <w:p w:rsidR="00F0598D" w:rsidRDefault="00F0598D" w:rsidP="00D6440C">
      <w:pPr>
        <w:shd w:val="clear" w:color="auto" w:fill="F1F1F1"/>
        <w:spacing w:line="253" w:lineRule="atLeast"/>
        <w:rPr>
          <w:rFonts w:ascii="Times New Roman" w:eastAsia="Times New Roman" w:hAnsi="Times New Roman"/>
          <w:color w:val="111111"/>
          <w:bdr w:val="none" w:sz="0" w:space="0" w:color="auto" w:frame="1"/>
          <w:lang w:eastAsia="pt-BR"/>
        </w:rPr>
      </w:pPr>
    </w:p>
    <w:p w:rsidR="00F0598D" w:rsidRPr="00D6440C" w:rsidRDefault="00F0598D" w:rsidP="00D6440C">
      <w:pPr>
        <w:shd w:val="clear" w:color="auto" w:fill="F1F1F1"/>
        <w:spacing w:line="253" w:lineRule="atLeast"/>
        <w:rPr>
          <w:rFonts w:ascii="Times New Roman" w:eastAsia="Times New Roman" w:hAnsi="Times New Roman"/>
          <w:color w:val="111111"/>
          <w:lang w:eastAsia="pt-BR"/>
        </w:rPr>
      </w:pPr>
    </w:p>
    <w:p w:rsidR="00D6440C" w:rsidRPr="00D6440C" w:rsidRDefault="00D6440C" w:rsidP="00D6440C">
      <w:pPr>
        <w:shd w:val="clear" w:color="auto" w:fill="F1F1F1"/>
        <w:spacing w:line="253" w:lineRule="atLeast"/>
        <w:rPr>
          <w:rFonts w:ascii="Times New Roman" w:eastAsia="Times New Roman" w:hAnsi="Times New Roman"/>
          <w:b/>
          <w:color w:val="111111"/>
          <w:lang w:eastAsia="pt-BR"/>
        </w:rPr>
      </w:pPr>
      <w:r w:rsidRPr="00D6440C">
        <w:rPr>
          <w:rFonts w:ascii="Times New Roman" w:eastAsia="Times New Roman" w:hAnsi="Times New Roman"/>
          <w:b/>
          <w:color w:val="111111"/>
          <w:bdr w:val="none" w:sz="0" w:space="0" w:color="auto" w:frame="1"/>
          <w:lang w:eastAsia="pt-BR"/>
        </w:rPr>
        <w:t>Notas finais:</w:t>
      </w:r>
    </w:p>
    <w:p w:rsidR="00D6440C" w:rsidRPr="00D6440C" w:rsidRDefault="00D6440C" w:rsidP="00D6440C">
      <w:pPr>
        <w:shd w:val="clear" w:color="auto" w:fill="F1F1F1"/>
        <w:spacing w:line="253" w:lineRule="atLeast"/>
        <w:rPr>
          <w:rFonts w:ascii="Times New Roman" w:eastAsia="Times New Roman" w:hAnsi="Times New Roman"/>
          <w:color w:val="111111"/>
          <w:lang w:eastAsia="pt-BR"/>
        </w:rPr>
      </w:pPr>
      <w:r w:rsidRPr="00D6440C">
        <w:rPr>
          <w:rFonts w:ascii="Times New Roman" w:eastAsia="Times New Roman" w:hAnsi="Times New Roman"/>
          <w:color w:val="111111"/>
          <w:bdr w:val="none" w:sz="0" w:space="0" w:color="auto" w:frame="1"/>
          <w:lang w:eastAsia="pt-BR"/>
        </w:rPr>
        <w:t xml:space="preserve">[1] Em 11 das 12 traduções consideradas: KJV, ASV, NASB, ESV, NIV 1984, NIV 2011, HCSB, NLT, RSV, NRSV, </w:t>
      </w:r>
      <w:proofErr w:type="spellStart"/>
      <w:r w:rsidRPr="00D6440C">
        <w:rPr>
          <w:rFonts w:ascii="Times New Roman" w:eastAsia="Times New Roman" w:hAnsi="Times New Roman"/>
          <w:color w:val="111111"/>
          <w:bdr w:val="none" w:sz="0" w:space="0" w:color="auto" w:frame="1"/>
          <w:lang w:eastAsia="pt-BR"/>
        </w:rPr>
        <w:t>Darby</w:t>
      </w:r>
      <w:proofErr w:type="spellEnd"/>
      <w:r w:rsidRPr="00D6440C">
        <w:rPr>
          <w:rFonts w:ascii="Times New Roman" w:eastAsia="Times New Roman" w:hAnsi="Times New Roman"/>
          <w:color w:val="111111"/>
          <w:bdr w:val="none" w:sz="0" w:space="0" w:color="auto" w:frame="1"/>
          <w:lang w:eastAsia="pt-BR"/>
        </w:rPr>
        <w:t>.</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 xml:space="preserve">A única exceção foi </w:t>
      </w:r>
      <w:r w:rsidR="00F0598D">
        <w:rPr>
          <w:rFonts w:ascii="Times New Roman" w:eastAsia="Times New Roman" w:hAnsi="Times New Roman"/>
          <w:color w:val="111111"/>
          <w:bdr w:val="none" w:sz="0" w:space="0" w:color="auto" w:frame="1"/>
          <w:lang w:eastAsia="pt-BR"/>
        </w:rPr>
        <w:t xml:space="preserve">Tradução </w:t>
      </w:r>
      <w:r w:rsidRPr="00D6440C">
        <w:rPr>
          <w:rFonts w:ascii="Times New Roman" w:eastAsia="Times New Roman" w:hAnsi="Times New Roman"/>
          <w:color w:val="111111"/>
          <w:bdr w:val="none" w:sz="0" w:space="0" w:color="auto" w:frame="1"/>
          <w:lang w:eastAsia="pt-BR"/>
        </w:rPr>
        <w:t>Literal de Young.</w:t>
      </w:r>
      <w:proofErr w:type="gramStart"/>
      <w:r w:rsidR="00F0598D">
        <w:rPr>
          <w:rFonts w:ascii="Times New Roman" w:eastAsia="Times New Roman" w:hAnsi="Times New Roman"/>
          <w:color w:val="111111"/>
          <w:bdr w:val="none" w:sz="0" w:space="0" w:color="auto" w:frame="1"/>
          <w:lang w:eastAsia="pt-BR"/>
        </w:rPr>
        <w:br/>
      </w:r>
      <w:proofErr w:type="gramEnd"/>
    </w:p>
    <w:p w:rsidR="00D6440C" w:rsidRPr="00D6440C" w:rsidRDefault="00D6440C" w:rsidP="00D6440C">
      <w:pPr>
        <w:shd w:val="clear" w:color="auto" w:fill="F1F1F1"/>
        <w:spacing w:line="253" w:lineRule="atLeast"/>
        <w:rPr>
          <w:rFonts w:ascii="Times New Roman" w:eastAsia="Times New Roman" w:hAnsi="Times New Roman"/>
          <w:color w:val="111111"/>
          <w:lang w:eastAsia="pt-BR"/>
        </w:rPr>
      </w:pPr>
      <w:r w:rsidRPr="00D6440C">
        <w:rPr>
          <w:rFonts w:ascii="Times New Roman" w:eastAsia="Times New Roman" w:hAnsi="Times New Roman"/>
          <w:color w:val="111111"/>
          <w:bdr w:val="none" w:sz="0" w:space="0" w:color="auto" w:frame="1"/>
          <w:lang w:eastAsia="pt-BR"/>
        </w:rPr>
        <w:t xml:space="preserve">[2] Ver AT </w:t>
      </w:r>
      <w:proofErr w:type="spellStart"/>
      <w:r w:rsidRPr="00D6440C">
        <w:rPr>
          <w:rFonts w:ascii="Times New Roman" w:eastAsia="Times New Roman" w:hAnsi="Times New Roman"/>
          <w:color w:val="111111"/>
          <w:bdr w:val="none" w:sz="0" w:space="0" w:color="auto" w:frame="1"/>
          <w:lang w:eastAsia="pt-BR"/>
        </w:rPr>
        <w:t>Robertson</w:t>
      </w:r>
      <w:proofErr w:type="spellEnd"/>
      <w:r w:rsidRPr="00D6440C">
        <w:rPr>
          <w:rFonts w:ascii="Times New Roman" w:eastAsia="Times New Roman" w:hAnsi="Times New Roman"/>
          <w:color w:val="111111"/>
          <w:bdr w:val="none" w:sz="0" w:space="0" w:color="auto" w:frame="1"/>
          <w:lang w:eastAsia="pt-BR"/>
        </w:rPr>
        <w:t xml:space="preserve">, A Grammar </w:t>
      </w:r>
      <w:proofErr w:type="spellStart"/>
      <w:r w:rsidRPr="00D6440C">
        <w:rPr>
          <w:rFonts w:ascii="Times New Roman" w:eastAsia="Times New Roman" w:hAnsi="Times New Roman"/>
          <w:color w:val="111111"/>
          <w:bdr w:val="none" w:sz="0" w:space="0" w:color="auto" w:frame="1"/>
          <w:lang w:eastAsia="pt-BR"/>
        </w:rPr>
        <w:t>of</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the</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Greek</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New</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Testament</w:t>
      </w:r>
      <w:proofErr w:type="spellEnd"/>
      <w:r w:rsidRPr="00D6440C">
        <w:rPr>
          <w:rFonts w:ascii="Times New Roman" w:eastAsia="Times New Roman" w:hAnsi="Times New Roman"/>
          <w:color w:val="111111"/>
          <w:bdr w:val="none" w:sz="0" w:space="0" w:color="auto" w:frame="1"/>
          <w:lang w:eastAsia="pt-BR"/>
        </w:rPr>
        <w:t xml:space="preserve"> in </w:t>
      </w:r>
      <w:proofErr w:type="spellStart"/>
      <w:r w:rsidRPr="00D6440C">
        <w:rPr>
          <w:rFonts w:ascii="Times New Roman" w:eastAsia="Times New Roman" w:hAnsi="Times New Roman"/>
          <w:color w:val="111111"/>
          <w:bdr w:val="none" w:sz="0" w:space="0" w:color="auto" w:frame="1"/>
          <w:lang w:eastAsia="pt-BR"/>
        </w:rPr>
        <w:t>the</w:t>
      </w:r>
      <w:proofErr w:type="spellEnd"/>
      <w:r w:rsidRPr="00D6440C">
        <w:rPr>
          <w:rFonts w:ascii="Times New Roman" w:eastAsia="Times New Roman" w:hAnsi="Times New Roman"/>
          <w:color w:val="111111"/>
          <w:bdr w:val="none" w:sz="0" w:space="0" w:color="auto" w:frame="1"/>
          <w:lang w:eastAsia="pt-BR"/>
        </w:rPr>
        <w:t xml:space="preserve"> Light </w:t>
      </w:r>
      <w:proofErr w:type="spellStart"/>
      <w:r w:rsidRPr="00D6440C">
        <w:rPr>
          <w:rFonts w:ascii="Times New Roman" w:eastAsia="Times New Roman" w:hAnsi="Times New Roman"/>
          <w:color w:val="111111"/>
          <w:bdr w:val="none" w:sz="0" w:space="0" w:color="auto" w:frame="1"/>
          <w:lang w:eastAsia="pt-BR"/>
        </w:rPr>
        <w:t>of</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Historical</w:t>
      </w:r>
      <w:proofErr w:type="spellEnd"/>
      <w:r w:rsidRPr="00D6440C">
        <w:rPr>
          <w:rFonts w:ascii="Times New Roman" w:eastAsia="Times New Roman" w:hAnsi="Times New Roman"/>
          <w:color w:val="111111"/>
          <w:bdr w:val="none" w:sz="0" w:space="0" w:color="auto" w:frame="1"/>
          <w:lang w:eastAsia="pt-BR"/>
        </w:rPr>
        <w:t xml:space="preserve"> Research (</w:t>
      </w:r>
      <w:proofErr w:type="spellStart"/>
      <w:r w:rsidRPr="00D6440C">
        <w:rPr>
          <w:rFonts w:ascii="Times New Roman" w:eastAsia="Times New Roman" w:hAnsi="Times New Roman"/>
          <w:color w:val="111111"/>
          <w:bdr w:val="none" w:sz="0" w:space="0" w:color="auto" w:frame="1"/>
          <w:lang w:eastAsia="pt-BR"/>
        </w:rPr>
        <w:t>Nashville</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Broadman</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Press</w:t>
      </w:r>
      <w:proofErr w:type="spellEnd"/>
      <w:r w:rsidRPr="00D6440C">
        <w:rPr>
          <w:rFonts w:ascii="Times New Roman" w:eastAsia="Times New Roman" w:hAnsi="Times New Roman"/>
          <w:color w:val="111111"/>
          <w:bdr w:val="none" w:sz="0" w:space="0" w:color="auto" w:frame="1"/>
          <w:lang w:eastAsia="pt-BR"/>
        </w:rPr>
        <w:t xml:space="preserve">, 1934), pp. 946, e nota </w:t>
      </w:r>
      <w:proofErr w:type="gramStart"/>
      <w:r w:rsidRPr="00D6440C">
        <w:rPr>
          <w:rFonts w:ascii="Times New Roman" w:eastAsia="Times New Roman" w:hAnsi="Times New Roman"/>
          <w:color w:val="111111"/>
          <w:bdr w:val="none" w:sz="0" w:space="0" w:color="auto" w:frame="1"/>
          <w:lang w:eastAsia="pt-BR"/>
        </w:rPr>
        <w:t>3</w:t>
      </w:r>
      <w:proofErr w:type="gramEnd"/>
      <w:r w:rsidRPr="00D6440C">
        <w:rPr>
          <w:rFonts w:ascii="Times New Roman" w:eastAsia="Times New Roman" w:hAnsi="Times New Roman"/>
          <w:color w:val="111111"/>
          <w:bdr w:val="none" w:sz="0" w:space="0" w:color="auto" w:frame="1"/>
          <w:lang w:eastAsia="pt-BR"/>
        </w:rPr>
        <w:t xml:space="preserve"> abaixo.</w:t>
      </w:r>
      <w:r w:rsidR="00F0598D">
        <w:rPr>
          <w:rFonts w:ascii="Times New Roman" w:eastAsia="Times New Roman" w:hAnsi="Times New Roman"/>
          <w:color w:val="111111"/>
          <w:bdr w:val="none" w:sz="0" w:space="0" w:color="auto" w:frame="1"/>
          <w:lang w:eastAsia="pt-BR"/>
        </w:rPr>
        <w:br/>
      </w:r>
    </w:p>
    <w:p w:rsidR="00D6440C" w:rsidRPr="00D6440C" w:rsidRDefault="00D6440C" w:rsidP="00D6440C">
      <w:pPr>
        <w:shd w:val="clear" w:color="auto" w:fill="F1F1F1"/>
        <w:spacing w:line="253" w:lineRule="atLeast"/>
        <w:rPr>
          <w:rFonts w:ascii="Times New Roman" w:eastAsia="Times New Roman" w:hAnsi="Times New Roman"/>
          <w:color w:val="111111"/>
          <w:lang w:eastAsia="pt-BR"/>
        </w:rPr>
      </w:pPr>
      <w:r w:rsidRPr="00D6440C">
        <w:rPr>
          <w:rFonts w:ascii="Times New Roman" w:eastAsia="Times New Roman" w:hAnsi="Times New Roman"/>
          <w:color w:val="111111"/>
          <w:bdr w:val="none" w:sz="0" w:space="0" w:color="auto" w:frame="1"/>
          <w:lang w:eastAsia="pt-BR"/>
        </w:rPr>
        <w:t>[3] Ver esp.</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 xml:space="preserve">"… A nota sugestiva de </w:t>
      </w:r>
      <w:proofErr w:type="spellStart"/>
      <w:r w:rsidRPr="00D6440C">
        <w:rPr>
          <w:rFonts w:ascii="Times New Roman" w:eastAsia="Times New Roman" w:hAnsi="Times New Roman"/>
          <w:color w:val="111111"/>
          <w:bdr w:val="none" w:sz="0" w:space="0" w:color="auto" w:frame="1"/>
          <w:lang w:eastAsia="pt-BR"/>
        </w:rPr>
        <w:t>Lightfoot</w:t>
      </w:r>
      <w:proofErr w:type="spellEnd"/>
      <w:r w:rsidRPr="00D6440C">
        <w:rPr>
          <w:rFonts w:ascii="Times New Roman" w:eastAsia="Times New Roman" w:hAnsi="Times New Roman"/>
          <w:color w:val="111111"/>
          <w:bdr w:val="none" w:sz="0" w:space="0" w:color="auto" w:frame="1"/>
          <w:lang w:eastAsia="pt-BR"/>
        </w:rPr>
        <w:t xml:space="preserve"> sobre o Col </w:t>
      </w:r>
      <w:proofErr w:type="gramStart"/>
      <w:r w:rsidRPr="00D6440C">
        <w:rPr>
          <w:rFonts w:ascii="Times New Roman" w:eastAsia="Times New Roman" w:hAnsi="Times New Roman"/>
          <w:color w:val="111111"/>
          <w:bdr w:val="none" w:sz="0" w:space="0" w:color="auto" w:frame="1"/>
          <w:lang w:eastAsia="pt-BR"/>
        </w:rPr>
        <w:t>3</w:t>
      </w:r>
      <w:r w:rsidR="00F0598D">
        <w:rPr>
          <w:rFonts w:ascii="Times New Roman" w:eastAsia="Times New Roman" w:hAnsi="Times New Roman"/>
          <w:color w:val="111111"/>
          <w:bdr w:val="none" w:sz="0" w:space="0" w:color="auto" w:frame="1"/>
          <w:lang w:eastAsia="pt-BR"/>
        </w:rPr>
        <w:t>:</w:t>
      </w:r>
      <w:r w:rsidRPr="00D6440C">
        <w:rPr>
          <w:rFonts w:ascii="Times New Roman" w:eastAsia="Times New Roman" w:hAnsi="Times New Roman"/>
          <w:color w:val="111111"/>
          <w:bdr w:val="none" w:sz="0" w:space="0" w:color="auto" w:frame="1"/>
          <w:lang w:eastAsia="pt-BR"/>
        </w:rPr>
        <w:t>16</w:t>
      </w:r>
      <w:proofErr w:type="gramEnd"/>
      <w:r w:rsidRPr="00D6440C">
        <w:rPr>
          <w:rFonts w:ascii="Times New Roman" w:eastAsia="Times New Roman" w:hAnsi="Times New Roman"/>
          <w:color w:val="111111"/>
          <w:bdr w:val="none" w:sz="0" w:space="0" w:color="auto" w:frame="1"/>
          <w:lang w:eastAsia="pt-BR"/>
        </w:rPr>
        <w:t xml:space="preserve">…" (pág. 182): "O particípio absoluto, sendo (no que diz respeito </w:t>
      </w:r>
      <w:r w:rsidR="00F0598D">
        <w:rPr>
          <w:rFonts w:ascii="Times New Roman" w:eastAsia="Times New Roman" w:hAnsi="Times New Roman"/>
          <w:color w:val="111111"/>
          <w:bdr w:val="none" w:sz="0" w:space="0" w:color="auto" w:frame="1"/>
          <w:lang w:eastAsia="pt-BR"/>
        </w:rPr>
        <w:t>modo</w:t>
      </w:r>
      <w:r w:rsidRPr="00D6440C">
        <w:rPr>
          <w:rFonts w:ascii="Times New Roman" w:eastAsia="Times New Roman" w:hAnsi="Times New Roman"/>
          <w:color w:val="111111"/>
          <w:bdr w:val="none" w:sz="0" w:space="0" w:color="auto" w:frame="1"/>
          <w:lang w:eastAsia="pt-BR"/>
        </w:rPr>
        <w:t xml:space="preserve">) neutro em si mesmo, assume sua cor </w:t>
      </w:r>
      <w:r w:rsidR="00F0598D">
        <w:rPr>
          <w:rFonts w:ascii="Times New Roman" w:eastAsia="Times New Roman" w:hAnsi="Times New Roman"/>
          <w:color w:val="111111"/>
          <w:bdr w:val="none" w:sz="0" w:space="0" w:color="auto" w:frame="1"/>
          <w:lang w:eastAsia="pt-BR"/>
        </w:rPr>
        <w:t xml:space="preserve">a partir </w:t>
      </w:r>
      <w:r w:rsidRPr="00D6440C">
        <w:rPr>
          <w:rFonts w:ascii="Times New Roman" w:eastAsia="Times New Roman" w:hAnsi="Times New Roman"/>
          <w:color w:val="111111"/>
          <w:bdr w:val="none" w:sz="0" w:space="0" w:color="auto" w:frame="1"/>
          <w:lang w:eastAsia="pt-BR"/>
        </w:rPr>
        <w:t>da compleição geral da frase.</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Portanto, às vezes é indicativo ..., às vezes imperativo ..., às vezes optativo ... "</w:t>
      </w:r>
      <w:r w:rsidR="00F0598D">
        <w:rPr>
          <w:rFonts w:ascii="Times New Roman" w:eastAsia="Times New Roman" w:hAnsi="Times New Roman"/>
          <w:color w:val="111111"/>
          <w:bdr w:val="none" w:sz="0" w:space="0" w:color="auto" w:frame="1"/>
          <w:lang w:eastAsia="pt-BR"/>
        </w:rPr>
        <w:br/>
      </w:r>
    </w:p>
    <w:p w:rsidR="00D6440C" w:rsidRPr="00D6440C" w:rsidRDefault="00D6440C" w:rsidP="00D6440C">
      <w:pPr>
        <w:shd w:val="clear" w:color="auto" w:fill="F1F1F1"/>
        <w:spacing w:line="253" w:lineRule="atLeast"/>
        <w:rPr>
          <w:rFonts w:ascii="Times New Roman" w:eastAsia="Times New Roman" w:hAnsi="Times New Roman"/>
          <w:color w:val="111111"/>
          <w:lang w:eastAsia="pt-BR"/>
        </w:rPr>
      </w:pPr>
      <w:r w:rsidRPr="00D6440C">
        <w:rPr>
          <w:rFonts w:ascii="Times New Roman" w:eastAsia="Times New Roman" w:hAnsi="Times New Roman"/>
          <w:color w:val="111111"/>
          <w:bdr w:val="none" w:sz="0" w:space="0" w:color="auto" w:frame="1"/>
          <w:lang w:eastAsia="pt-BR"/>
        </w:rPr>
        <w:t xml:space="preserve">[4] Uma das afirmações de </w:t>
      </w:r>
      <w:proofErr w:type="spellStart"/>
      <w:r w:rsidRPr="00D6440C">
        <w:rPr>
          <w:rFonts w:ascii="Times New Roman" w:eastAsia="Times New Roman" w:hAnsi="Times New Roman"/>
          <w:color w:val="111111"/>
          <w:bdr w:val="none" w:sz="0" w:space="0" w:color="auto" w:frame="1"/>
          <w:lang w:eastAsia="pt-BR"/>
        </w:rPr>
        <w:t>Robertson</w:t>
      </w:r>
      <w:proofErr w:type="spellEnd"/>
      <w:r w:rsidRPr="00D6440C">
        <w:rPr>
          <w:rFonts w:ascii="Times New Roman" w:eastAsia="Times New Roman" w:hAnsi="Times New Roman"/>
          <w:color w:val="111111"/>
          <w:bdr w:val="none" w:sz="0" w:space="0" w:color="auto" w:frame="1"/>
          <w:lang w:eastAsia="pt-BR"/>
        </w:rPr>
        <w:t xml:space="preserve"> sobre este assunto parece intrigante à luz do comentário de </w:t>
      </w:r>
      <w:proofErr w:type="spellStart"/>
      <w:r w:rsidRPr="00D6440C">
        <w:rPr>
          <w:rFonts w:ascii="Times New Roman" w:eastAsia="Times New Roman" w:hAnsi="Times New Roman"/>
          <w:color w:val="111111"/>
          <w:bdr w:val="none" w:sz="0" w:space="0" w:color="auto" w:frame="1"/>
          <w:lang w:eastAsia="pt-BR"/>
        </w:rPr>
        <w:t>Lightfoot</w:t>
      </w:r>
      <w:proofErr w:type="spellEnd"/>
      <w:r w:rsidRPr="00D6440C">
        <w:rPr>
          <w:rFonts w:ascii="Times New Roman" w:eastAsia="Times New Roman" w:hAnsi="Times New Roman"/>
          <w:color w:val="111111"/>
          <w:bdr w:val="none" w:sz="0" w:space="0" w:color="auto" w:frame="1"/>
          <w:lang w:eastAsia="pt-BR"/>
        </w:rPr>
        <w:t xml:space="preserve"> (ver a citação de </w:t>
      </w:r>
      <w:proofErr w:type="spellStart"/>
      <w:r w:rsidRPr="00D6440C">
        <w:rPr>
          <w:rFonts w:ascii="Times New Roman" w:eastAsia="Times New Roman" w:hAnsi="Times New Roman"/>
          <w:color w:val="111111"/>
          <w:bdr w:val="none" w:sz="0" w:space="0" w:color="auto" w:frame="1"/>
          <w:lang w:eastAsia="pt-BR"/>
        </w:rPr>
        <w:t>Lightfoot</w:t>
      </w:r>
      <w:proofErr w:type="spellEnd"/>
      <w:r w:rsidRPr="00D6440C">
        <w:rPr>
          <w:rFonts w:ascii="Times New Roman" w:eastAsia="Times New Roman" w:hAnsi="Times New Roman"/>
          <w:color w:val="111111"/>
          <w:bdr w:val="none" w:sz="0" w:space="0" w:color="auto" w:frame="1"/>
          <w:lang w:eastAsia="pt-BR"/>
        </w:rPr>
        <w:t xml:space="preserve"> de </w:t>
      </w:r>
      <w:proofErr w:type="spellStart"/>
      <w:r w:rsidRPr="00D6440C">
        <w:rPr>
          <w:rFonts w:ascii="Times New Roman" w:eastAsia="Times New Roman" w:hAnsi="Times New Roman"/>
          <w:color w:val="111111"/>
          <w:bdr w:val="none" w:sz="0" w:space="0" w:color="auto" w:frame="1"/>
          <w:lang w:eastAsia="pt-BR"/>
        </w:rPr>
        <w:t>Moulton</w:t>
      </w:r>
      <w:proofErr w:type="spellEnd"/>
      <w:r w:rsidRPr="00D6440C">
        <w:rPr>
          <w:rFonts w:ascii="Times New Roman" w:eastAsia="Times New Roman" w:hAnsi="Times New Roman"/>
          <w:color w:val="111111"/>
          <w:bdr w:val="none" w:sz="0" w:space="0" w:color="auto" w:frame="1"/>
          <w:lang w:eastAsia="pt-BR"/>
        </w:rPr>
        <w:t xml:space="preserve"> na nota </w:t>
      </w:r>
      <w:proofErr w:type="gramStart"/>
      <w:r w:rsidRPr="00D6440C">
        <w:rPr>
          <w:rFonts w:ascii="Times New Roman" w:eastAsia="Times New Roman" w:hAnsi="Times New Roman"/>
          <w:color w:val="111111"/>
          <w:bdr w:val="none" w:sz="0" w:space="0" w:color="auto" w:frame="1"/>
          <w:lang w:eastAsia="pt-BR"/>
        </w:rPr>
        <w:t>1</w:t>
      </w:r>
      <w:proofErr w:type="gramEnd"/>
      <w:r w:rsidRPr="00D6440C">
        <w:rPr>
          <w:rFonts w:ascii="Times New Roman" w:eastAsia="Times New Roman" w:hAnsi="Times New Roman"/>
          <w:color w:val="111111"/>
          <w:bdr w:val="none" w:sz="0" w:space="0" w:color="auto" w:frame="1"/>
          <w:lang w:eastAsia="pt-BR"/>
        </w:rPr>
        <w:t xml:space="preserve"> acima) que ele cita mais abaixo na mesma página (946), "Este uso do particípio não deve ser apelado se o verbo principal estiver presente no contexto imediato. "</w:t>
      </w:r>
      <w:r w:rsidR="00AC641F">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Robertson</w:t>
      </w:r>
      <w:proofErr w:type="spellEnd"/>
      <w:r w:rsidRPr="00D6440C">
        <w:rPr>
          <w:rFonts w:ascii="Times New Roman" w:eastAsia="Times New Roman" w:hAnsi="Times New Roman"/>
          <w:color w:val="111111"/>
          <w:bdr w:val="none" w:sz="0" w:space="0" w:color="auto" w:frame="1"/>
          <w:lang w:eastAsia="pt-BR"/>
        </w:rPr>
        <w:t xml:space="preserve"> e </w:t>
      </w:r>
      <w:proofErr w:type="spellStart"/>
      <w:r w:rsidRPr="00D6440C">
        <w:rPr>
          <w:rFonts w:ascii="Times New Roman" w:eastAsia="Times New Roman" w:hAnsi="Times New Roman"/>
          <w:color w:val="111111"/>
          <w:bdr w:val="none" w:sz="0" w:space="0" w:color="auto" w:frame="1"/>
          <w:lang w:eastAsia="pt-BR"/>
        </w:rPr>
        <w:t>Lightfoot</w:t>
      </w:r>
      <w:proofErr w:type="spellEnd"/>
      <w:r w:rsidRPr="00D6440C">
        <w:rPr>
          <w:rFonts w:ascii="Times New Roman" w:eastAsia="Times New Roman" w:hAnsi="Times New Roman"/>
          <w:color w:val="111111"/>
          <w:bdr w:val="none" w:sz="0" w:space="0" w:color="auto" w:frame="1"/>
          <w:lang w:eastAsia="pt-BR"/>
        </w:rPr>
        <w:t xml:space="preserve"> estão, entretanto, considerando apenas esta força imperativa como aplicável ao uso absoluto do particípio, o que não seria o caso se o verbo principal estivesse presente.</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 xml:space="preserve">A adesão estrita a este princípio impediria a consideração dos particípios "não absolutos" </w:t>
      </w:r>
      <w:r w:rsidR="00F0598D">
        <w:rPr>
          <w:rFonts w:ascii="Times New Roman" w:eastAsia="Times New Roman" w:hAnsi="Times New Roman"/>
          <w:color w:val="111111"/>
          <w:bdr w:val="none" w:sz="0" w:space="0" w:color="auto" w:frame="1"/>
          <w:lang w:eastAsia="pt-BR"/>
        </w:rPr>
        <w:t>em</w:t>
      </w:r>
      <w:r w:rsidRPr="00D6440C">
        <w:rPr>
          <w:rFonts w:ascii="Times New Roman" w:eastAsia="Times New Roman" w:hAnsi="Times New Roman"/>
          <w:color w:val="111111"/>
          <w:bdr w:val="none" w:sz="0" w:space="0" w:color="auto" w:frame="1"/>
          <w:lang w:eastAsia="pt-BR"/>
        </w:rPr>
        <w:t xml:space="preserve"> </w:t>
      </w:r>
      <w:proofErr w:type="gramStart"/>
      <w:r w:rsidR="00F0598D">
        <w:rPr>
          <w:rFonts w:ascii="Times New Roman" w:eastAsia="Times New Roman" w:hAnsi="Times New Roman"/>
          <w:color w:val="111111"/>
          <w:bdr w:val="none" w:sz="0" w:space="0" w:color="auto" w:frame="1"/>
          <w:lang w:eastAsia="pt-BR"/>
        </w:rPr>
        <w:t>Mt</w:t>
      </w:r>
      <w:proofErr w:type="gramEnd"/>
      <w:r w:rsidRPr="00D6440C">
        <w:rPr>
          <w:rFonts w:ascii="Times New Roman" w:eastAsia="Times New Roman" w:hAnsi="Times New Roman"/>
          <w:color w:val="111111"/>
          <w:bdr w:val="none" w:sz="0" w:space="0" w:color="auto" w:frame="1"/>
          <w:lang w:eastAsia="pt-BR"/>
        </w:rPr>
        <w:t>.</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28: 19-20 como imperativo.</w:t>
      </w:r>
      <w:r w:rsidR="00F0598D">
        <w:rPr>
          <w:rFonts w:ascii="Times New Roman" w:eastAsia="Times New Roman" w:hAnsi="Times New Roman"/>
          <w:color w:val="111111"/>
          <w:bdr w:val="none" w:sz="0" w:space="0" w:color="auto" w:frame="1"/>
          <w:lang w:eastAsia="pt-BR"/>
        </w:rPr>
        <w:br/>
      </w:r>
    </w:p>
    <w:p w:rsidR="00D6440C" w:rsidRPr="00D6440C" w:rsidRDefault="00D6440C" w:rsidP="00D6440C">
      <w:pPr>
        <w:shd w:val="clear" w:color="auto" w:fill="F1F1F1"/>
        <w:spacing w:line="253" w:lineRule="atLeast"/>
        <w:rPr>
          <w:rFonts w:ascii="Times New Roman" w:eastAsia="Times New Roman" w:hAnsi="Times New Roman"/>
          <w:color w:val="111111"/>
          <w:lang w:eastAsia="pt-BR"/>
        </w:rPr>
      </w:pPr>
      <w:r w:rsidRPr="00D6440C">
        <w:rPr>
          <w:rFonts w:ascii="Times New Roman" w:eastAsia="Times New Roman" w:hAnsi="Times New Roman"/>
          <w:color w:val="111111"/>
          <w:bdr w:val="none" w:sz="0" w:space="0" w:color="auto" w:frame="1"/>
          <w:lang w:eastAsia="pt-BR"/>
        </w:rPr>
        <w:t>[5] Este número de página está listado com erro no Índice de Assuntos, pág.</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395, como "293".</w:t>
      </w:r>
      <w:proofErr w:type="gramStart"/>
      <w:r w:rsidR="00F0598D">
        <w:rPr>
          <w:rFonts w:ascii="Times New Roman" w:eastAsia="Times New Roman" w:hAnsi="Times New Roman"/>
          <w:color w:val="111111"/>
          <w:bdr w:val="none" w:sz="0" w:space="0" w:color="auto" w:frame="1"/>
          <w:lang w:eastAsia="pt-BR"/>
        </w:rPr>
        <w:br/>
      </w:r>
      <w:proofErr w:type="gramEnd"/>
    </w:p>
    <w:p w:rsidR="00D6440C" w:rsidRPr="00D6440C" w:rsidRDefault="00D6440C" w:rsidP="00D6440C">
      <w:pPr>
        <w:shd w:val="clear" w:color="auto" w:fill="F1F1F1"/>
        <w:spacing w:line="253" w:lineRule="atLeast"/>
        <w:rPr>
          <w:rFonts w:ascii="Times New Roman" w:eastAsia="Times New Roman" w:hAnsi="Times New Roman"/>
          <w:color w:val="111111"/>
          <w:lang w:eastAsia="pt-BR"/>
        </w:rPr>
      </w:pPr>
      <w:r w:rsidRPr="00D6440C">
        <w:rPr>
          <w:rFonts w:ascii="Times New Roman" w:eastAsia="Times New Roman" w:hAnsi="Times New Roman"/>
          <w:color w:val="111111"/>
          <w:bdr w:val="none" w:sz="0" w:space="0" w:color="auto" w:frame="1"/>
          <w:lang w:eastAsia="pt-BR"/>
        </w:rPr>
        <w:t xml:space="preserve">[6] Como </w:t>
      </w:r>
      <w:proofErr w:type="spellStart"/>
      <w:r w:rsidRPr="00D6440C">
        <w:rPr>
          <w:rFonts w:ascii="Times New Roman" w:eastAsia="Times New Roman" w:hAnsi="Times New Roman"/>
          <w:color w:val="111111"/>
          <w:bdr w:val="none" w:sz="0" w:space="0" w:color="auto" w:frame="1"/>
          <w:lang w:eastAsia="pt-BR"/>
        </w:rPr>
        <w:t>Robertson</w:t>
      </w:r>
      <w:proofErr w:type="spellEnd"/>
      <w:r w:rsidRPr="00D6440C">
        <w:rPr>
          <w:rFonts w:ascii="Times New Roman" w:eastAsia="Times New Roman" w:hAnsi="Times New Roman"/>
          <w:color w:val="111111"/>
          <w:bdr w:val="none" w:sz="0" w:space="0" w:color="auto" w:frame="1"/>
          <w:lang w:eastAsia="pt-BR"/>
        </w:rPr>
        <w:t xml:space="preserve"> </w:t>
      </w:r>
      <w:proofErr w:type="gramStart"/>
      <w:r w:rsidRPr="00D6440C">
        <w:rPr>
          <w:rFonts w:ascii="Times New Roman" w:eastAsia="Times New Roman" w:hAnsi="Times New Roman"/>
          <w:color w:val="111111"/>
          <w:bdr w:val="none" w:sz="0" w:space="0" w:color="auto" w:frame="1"/>
          <w:lang w:eastAsia="pt-BR"/>
        </w:rPr>
        <w:t>indica,</w:t>
      </w:r>
      <w:proofErr w:type="gramEnd"/>
      <w:r w:rsidRPr="00D6440C">
        <w:rPr>
          <w:rFonts w:ascii="Times New Roman" w:eastAsia="Times New Roman" w:hAnsi="Times New Roman"/>
          <w:color w:val="111111"/>
          <w:bdr w:val="none" w:sz="0" w:space="0" w:color="auto" w:frame="1"/>
          <w:lang w:eastAsia="pt-BR"/>
        </w:rPr>
        <w:t xml:space="preserve"> op.</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cit., pág.</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 xml:space="preserve">944, </w:t>
      </w:r>
      <w:proofErr w:type="spellStart"/>
      <w:r w:rsidRPr="00D6440C">
        <w:rPr>
          <w:rFonts w:ascii="Times New Roman" w:eastAsia="Times New Roman" w:hAnsi="Times New Roman"/>
          <w:color w:val="111111"/>
          <w:bdr w:val="none" w:sz="0" w:space="0" w:color="auto" w:frame="1"/>
          <w:lang w:eastAsia="pt-BR"/>
        </w:rPr>
        <w:t>Winer</w:t>
      </w:r>
      <w:proofErr w:type="spellEnd"/>
      <w:r w:rsidRPr="00D6440C">
        <w:rPr>
          <w:rFonts w:ascii="Times New Roman" w:eastAsia="Times New Roman" w:hAnsi="Times New Roman"/>
          <w:color w:val="111111"/>
          <w:bdr w:val="none" w:sz="0" w:space="0" w:color="auto" w:frame="1"/>
          <w:lang w:eastAsia="pt-BR"/>
        </w:rPr>
        <w:t xml:space="preserve"> é cético quanto a esse uso no Novo Testamento.</w:t>
      </w:r>
    </w:p>
    <w:p w:rsidR="00D6440C" w:rsidRPr="00D6440C" w:rsidRDefault="00D6440C" w:rsidP="00D6440C">
      <w:pPr>
        <w:shd w:val="clear" w:color="auto" w:fill="F1F1F1"/>
        <w:spacing w:line="253" w:lineRule="atLeast"/>
        <w:rPr>
          <w:rFonts w:ascii="Times New Roman" w:eastAsia="Times New Roman" w:hAnsi="Times New Roman"/>
          <w:color w:val="111111"/>
          <w:lang w:eastAsia="pt-BR"/>
        </w:rPr>
      </w:pPr>
      <w:r w:rsidRPr="00D6440C">
        <w:rPr>
          <w:rFonts w:ascii="Times New Roman" w:eastAsia="Times New Roman" w:hAnsi="Times New Roman"/>
          <w:color w:val="111111"/>
          <w:bdr w:val="none" w:sz="0" w:space="0" w:color="auto" w:frame="1"/>
          <w:lang w:eastAsia="pt-BR"/>
        </w:rPr>
        <w:t>[7] "… onde adjetivos e particípios, positivos e negativos, em sentido imperativo são interrompidos por imperativos no vv.14.</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16. 19 e infinitivos no v.15.</w:t>
      </w:r>
      <w:proofErr w:type="gramStart"/>
      <w:r w:rsidRPr="00D6440C">
        <w:rPr>
          <w:rFonts w:ascii="Times New Roman" w:eastAsia="Times New Roman" w:hAnsi="Times New Roman"/>
          <w:color w:val="111111"/>
          <w:bdr w:val="none" w:sz="0" w:space="0" w:color="auto" w:frame="1"/>
          <w:lang w:eastAsia="pt-BR"/>
        </w:rPr>
        <w:t xml:space="preserve"> "</w:t>
      </w:r>
      <w:proofErr w:type="gramEnd"/>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 xml:space="preserve">James </w:t>
      </w:r>
      <w:proofErr w:type="spellStart"/>
      <w:r w:rsidRPr="00D6440C">
        <w:rPr>
          <w:rFonts w:ascii="Times New Roman" w:eastAsia="Times New Roman" w:hAnsi="Times New Roman"/>
          <w:color w:val="111111"/>
          <w:bdr w:val="none" w:sz="0" w:space="0" w:color="auto" w:frame="1"/>
          <w:lang w:eastAsia="pt-BR"/>
        </w:rPr>
        <w:t>Hope</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Moulton</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Prolegomena</w:t>
      </w:r>
      <w:proofErr w:type="spellEnd"/>
      <w:r w:rsidRPr="00D6440C">
        <w:rPr>
          <w:rFonts w:ascii="Times New Roman" w:eastAsia="Times New Roman" w:hAnsi="Times New Roman"/>
          <w:color w:val="111111"/>
          <w:bdr w:val="none" w:sz="0" w:space="0" w:color="auto" w:frame="1"/>
          <w:lang w:eastAsia="pt-BR"/>
        </w:rPr>
        <w:t>, 3ª ed., Vol.</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 xml:space="preserve">I em James </w:t>
      </w:r>
      <w:proofErr w:type="spellStart"/>
      <w:r w:rsidRPr="00D6440C">
        <w:rPr>
          <w:rFonts w:ascii="Times New Roman" w:eastAsia="Times New Roman" w:hAnsi="Times New Roman"/>
          <w:color w:val="111111"/>
          <w:bdr w:val="none" w:sz="0" w:space="0" w:color="auto" w:frame="1"/>
          <w:lang w:eastAsia="pt-BR"/>
        </w:rPr>
        <w:t>Hope</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Moulton</w:t>
      </w:r>
      <w:proofErr w:type="spellEnd"/>
      <w:r w:rsidRPr="00D6440C">
        <w:rPr>
          <w:rFonts w:ascii="Times New Roman" w:eastAsia="Times New Roman" w:hAnsi="Times New Roman"/>
          <w:color w:val="111111"/>
          <w:bdr w:val="none" w:sz="0" w:space="0" w:color="auto" w:frame="1"/>
          <w:lang w:eastAsia="pt-BR"/>
        </w:rPr>
        <w:t xml:space="preserve">, A Grammar </w:t>
      </w:r>
      <w:proofErr w:type="spellStart"/>
      <w:r w:rsidRPr="00D6440C">
        <w:rPr>
          <w:rFonts w:ascii="Times New Roman" w:eastAsia="Times New Roman" w:hAnsi="Times New Roman"/>
          <w:color w:val="111111"/>
          <w:bdr w:val="none" w:sz="0" w:space="0" w:color="auto" w:frame="1"/>
          <w:lang w:eastAsia="pt-BR"/>
        </w:rPr>
        <w:t>of</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New</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Testament</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Greek</w:t>
      </w:r>
      <w:proofErr w:type="spellEnd"/>
      <w:r w:rsidRPr="00D6440C">
        <w:rPr>
          <w:rFonts w:ascii="Times New Roman" w:eastAsia="Times New Roman" w:hAnsi="Times New Roman"/>
          <w:color w:val="111111"/>
          <w:bdr w:val="none" w:sz="0" w:space="0" w:color="auto" w:frame="1"/>
          <w:lang w:eastAsia="pt-BR"/>
        </w:rPr>
        <w:t xml:space="preserve"> (Edimburgo: T. &amp; T. Clark, </w:t>
      </w:r>
      <w:proofErr w:type="spellStart"/>
      <w:r w:rsidRPr="00D6440C">
        <w:rPr>
          <w:rFonts w:ascii="Times New Roman" w:eastAsia="Times New Roman" w:hAnsi="Times New Roman"/>
          <w:color w:val="111111"/>
          <w:bdr w:val="none" w:sz="0" w:space="0" w:color="auto" w:frame="1"/>
          <w:lang w:eastAsia="pt-BR"/>
        </w:rPr>
        <w:t>sd</w:t>
      </w:r>
      <w:proofErr w:type="spellEnd"/>
      <w:r w:rsidRPr="00D6440C">
        <w:rPr>
          <w:rFonts w:ascii="Times New Roman" w:eastAsia="Times New Roman" w:hAnsi="Times New Roman"/>
          <w:color w:val="111111"/>
          <w:bdr w:val="none" w:sz="0" w:space="0" w:color="auto" w:frame="1"/>
          <w:lang w:eastAsia="pt-BR"/>
        </w:rPr>
        <w:t>), pg.</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180</w:t>
      </w:r>
      <w:r w:rsidR="00F0598D">
        <w:rPr>
          <w:rFonts w:ascii="Times New Roman" w:eastAsia="Times New Roman" w:hAnsi="Times New Roman"/>
          <w:color w:val="111111"/>
          <w:bdr w:val="none" w:sz="0" w:space="0" w:color="auto" w:frame="1"/>
          <w:lang w:eastAsia="pt-BR"/>
        </w:rPr>
        <w:br/>
      </w:r>
    </w:p>
    <w:p w:rsidR="00D6440C" w:rsidRPr="00D6440C" w:rsidRDefault="00D6440C" w:rsidP="00D6440C">
      <w:pPr>
        <w:shd w:val="clear" w:color="auto" w:fill="F1F1F1"/>
        <w:spacing w:line="253" w:lineRule="atLeast"/>
        <w:rPr>
          <w:rFonts w:ascii="Times New Roman" w:eastAsia="Times New Roman" w:hAnsi="Times New Roman"/>
          <w:color w:val="111111"/>
          <w:lang w:eastAsia="pt-BR"/>
        </w:rPr>
      </w:pPr>
      <w:r w:rsidRPr="00D6440C">
        <w:rPr>
          <w:rFonts w:ascii="Times New Roman" w:eastAsia="Times New Roman" w:hAnsi="Times New Roman"/>
          <w:color w:val="111111"/>
          <w:bdr w:val="none" w:sz="0" w:space="0" w:color="auto" w:frame="1"/>
          <w:lang w:eastAsia="pt-BR"/>
        </w:rPr>
        <w:t xml:space="preserve">[8] Sobre a questão textual envolvendo o particípio aqui, ver </w:t>
      </w:r>
      <w:proofErr w:type="spellStart"/>
      <w:r w:rsidRPr="00D6440C">
        <w:rPr>
          <w:rFonts w:ascii="Times New Roman" w:eastAsia="Times New Roman" w:hAnsi="Times New Roman"/>
          <w:color w:val="111111"/>
          <w:bdr w:val="none" w:sz="0" w:space="0" w:color="auto" w:frame="1"/>
          <w:lang w:eastAsia="pt-BR"/>
        </w:rPr>
        <w:t>Moulton</w:t>
      </w:r>
      <w:proofErr w:type="spellEnd"/>
      <w:r w:rsidRPr="00D6440C">
        <w:rPr>
          <w:rFonts w:ascii="Times New Roman" w:eastAsia="Times New Roman" w:hAnsi="Times New Roman"/>
          <w:color w:val="111111"/>
          <w:bdr w:val="none" w:sz="0" w:space="0" w:color="auto" w:frame="1"/>
          <w:lang w:eastAsia="pt-BR"/>
        </w:rPr>
        <w:t>, op.</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cit., pág.</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181;</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 xml:space="preserve">Nigel Turner, </w:t>
      </w:r>
      <w:proofErr w:type="spellStart"/>
      <w:r w:rsidRPr="00D6440C">
        <w:rPr>
          <w:rFonts w:ascii="Times New Roman" w:eastAsia="Times New Roman" w:hAnsi="Times New Roman"/>
          <w:color w:val="111111"/>
          <w:bdr w:val="none" w:sz="0" w:space="0" w:color="auto" w:frame="1"/>
          <w:lang w:eastAsia="pt-BR"/>
        </w:rPr>
        <w:t>Syntax</w:t>
      </w:r>
      <w:proofErr w:type="spellEnd"/>
      <w:r w:rsidRPr="00D6440C">
        <w:rPr>
          <w:rFonts w:ascii="Times New Roman" w:eastAsia="Times New Roman" w:hAnsi="Times New Roman"/>
          <w:color w:val="111111"/>
          <w:bdr w:val="none" w:sz="0" w:space="0" w:color="auto" w:frame="1"/>
          <w:lang w:eastAsia="pt-BR"/>
        </w:rPr>
        <w:t>, vol.</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 xml:space="preserve">III em James </w:t>
      </w:r>
      <w:proofErr w:type="spellStart"/>
      <w:r w:rsidRPr="00D6440C">
        <w:rPr>
          <w:rFonts w:ascii="Times New Roman" w:eastAsia="Times New Roman" w:hAnsi="Times New Roman"/>
          <w:color w:val="111111"/>
          <w:bdr w:val="none" w:sz="0" w:space="0" w:color="auto" w:frame="1"/>
          <w:lang w:eastAsia="pt-BR"/>
        </w:rPr>
        <w:t>Hope</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Moulton</w:t>
      </w:r>
      <w:proofErr w:type="spellEnd"/>
      <w:r w:rsidRPr="00D6440C">
        <w:rPr>
          <w:rFonts w:ascii="Times New Roman" w:eastAsia="Times New Roman" w:hAnsi="Times New Roman"/>
          <w:color w:val="111111"/>
          <w:bdr w:val="none" w:sz="0" w:space="0" w:color="auto" w:frame="1"/>
          <w:lang w:eastAsia="pt-BR"/>
        </w:rPr>
        <w:t xml:space="preserve">, A Grammar </w:t>
      </w:r>
      <w:proofErr w:type="spellStart"/>
      <w:r w:rsidRPr="00D6440C">
        <w:rPr>
          <w:rFonts w:ascii="Times New Roman" w:eastAsia="Times New Roman" w:hAnsi="Times New Roman"/>
          <w:color w:val="111111"/>
          <w:bdr w:val="none" w:sz="0" w:space="0" w:color="auto" w:frame="1"/>
          <w:lang w:eastAsia="pt-BR"/>
        </w:rPr>
        <w:t>of</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New</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Testament</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Greek</w:t>
      </w:r>
      <w:proofErr w:type="spellEnd"/>
      <w:r w:rsidRPr="00D6440C">
        <w:rPr>
          <w:rFonts w:ascii="Times New Roman" w:eastAsia="Times New Roman" w:hAnsi="Times New Roman"/>
          <w:color w:val="111111"/>
          <w:bdr w:val="none" w:sz="0" w:space="0" w:color="auto" w:frame="1"/>
          <w:lang w:eastAsia="pt-BR"/>
        </w:rPr>
        <w:t xml:space="preserve"> (Edimburgo: T. &amp; T. Clark, 1963), pg.</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303;</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 xml:space="preserve">AT </w:t>
      </w:r>
      <w:proofErr w:type="spellStart"/>
      <w:r w:rsidRPr="00D6440C">
        <w:rPr>
          <w:rFonts w:ascii="Times New Roman" w:eastAsia="Times New Roman" w:hAnsi="Times New Roman"/>
          <w:color w:val="111111"/>
          <w:bdr w:val="none" w:sz="0" w:space="0" w:color="auto" w:frame="1"/>
          <w:lang w:eastAsia="pt-BR"/>
        </w:rPr>
        <w:t>Robertson</w:t>
      </w:r>
      <w:proofErr w:type="spellEnd"/>
      <w:r w:rsidRPr="00D6440C">
        <w:rPr>
          <w:rFonts w:ascii="Times New Roman" w:eastAsia="Times New Roman" w:hAnsi="Times New Roman"/>
          <w:color w:val="111111"/>
          <w:bdr w:val="none" w:sz="0" w:space="0" w:color="auto" w:frame="1"/>
          <w:lang w:eastAsia="pt-BR"/>
        </w:rPr>
        <w:t xml:space="preserve">, A Grammar </w:t>
      </w:r>
      <w:proofErr w:type="spellStart"/>
      <w:r w:rsidRPr="00D6440C">
        <w:rPr>
          <w:rFonts w:ascii="Times New Roman" w:eastAsia="Times New Roman" w:hAnsi="Times New Roman"/>
          <w:color w:val="111111"/>
          <w:bdr w:val="none" w:sz="0" w:space="0" w:color="auto" w:frame="1"/>
          <w:lang w:eastAsia="pt-BR"/>
        </w:rPr>
        <w:t>of</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the</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Greek</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New</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Testament</w:t>
      </w:r>
      <w:proofErr w:type="spellEnd"/>
      <w:r w:rsidRPr="00D6440C">
        <w:rPr>
          <w:rFonts w:ascii="Times New Roman" w:eastAsia="Times New Roman" w:hAnsi="Times New Roman"/>
          <w:color w:val="111111"/>
          <w:bdr w:val="none" w:sz="0" w:space="0" w:color="auto" w:frame="1"/>
          <w:lang w:eastAsia="pt-BR"/>
        </w:rPr>
        <w:t xml:space="preserve"> in </w:t>
      </w:r>
      <w:proofErr w:type="spellStart"/>
      <w:r w:rsidRPr="00D6440C">
        <w:rPr>
          <w:rFonts w:ascii="Times New Roman" w:eastAsia="Times New Roman" w:hAnsi="Times New Roman"/>
          <w:color w:val="111111"/>
          <w:bdr w:val="none" w:sz="0" w:space="0" w:color="auto" w:frame="1"/>
          <w:lang w:eastAsia="pt-BR"/>
        </w:rPr>
        <w:t>the</w:t>
      </w:r>
      <w:proofErr w:type="spellEnd"/>
      <w:r w:rsidRPr="00D6440C">
        <w:rPr>
          <w:rFonts w:ascii="Times New Roman" w:eastAsia="Times New Roman" w:hAnsi="Times New Roman"/>
          <w:color w:val="111111"/>
          <w:bdr w:val="none" w:sz="0" w:space="0" w:color="auto" w:frame="1"/>
          <w:lang w:eastAsia="pt-BR"/>
        </w:rPr>
        <w:t xml:space="preserve"> Light </w:t>
      </w:r>
      <w:proofErr w:type="spellStart"/>
      <w:r w:rsidRPr="00D6440C">
        <w:rPr>
          <w:rFonts w:ascii="Times New Roman" w:eastAsia="Times New Roman" w:hAnsi="Times New Roman"/>
          <w:color w:val="111111"/>
          <w:bdr w:val="none" w:sz="0" w:space="0" w:color="auto" w:frame="1"/>
          <w:lang w:eastAsia="pt-BR"/>
        </w:rPr>
        <w:t>of</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Historical</w:t>
      </w:r>
      <w:proofErr w:type="spellEnd"/>
      <w:r w:rsidRPr="00D6440C">
        <w:rPr>
          <w:rFonts w:ascii="Times New Roman" w:eastAsia="Times New Roman" w:hAnsi="Times New Roman"/>
          <w:color w:val="111111"/>
          <w:bdr w:val="none" w:sz="0" w:space="0" w:color="auto" w:frame="1"/>
          <w:lang w:eastAsia="pt-BR"/>
        </w:rPr>
        <w:t xml:space="preserve"> Research (</w:t>
      </w:r>
      <w:proofErr w:type="spellStart"/>
      <w:r w:rsidRPr="00D6440C">
        <w:rPr>
          <w:rFonts w:ascii="Times New Roman" w:eastAsia="Times New Roman" w:hAnsi="Times New Roman"/>
          <w:color w:val="111111"/>
          <w:bdr w:val="none" w:sz="0" w:space="0" w:color="auto" w:frame="1"/>
          <w:lang w:eastAsia="pt-BR"/>
        </w:rPr>
        <w:t>Nashville</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Broadman</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Press</w:t>
      </w:r>
      <w:proofErr w:type="spellEnd"/>
      <w:r w:rsidRPr="00D6440C">
        <w:rPr>
          <w:rFonts w:ascii="Times New Roman" w:eastAsia="Times New Roman" w:hAnsi="Times New Roman"/>
          <w:color w:val="111111"/>
          <w:bdr w:val="none" w:sz="0" w:space="0" w:color="auto" w:frame="1"/>
          <w:lang w:eastAsia="pt-BR"/>
        </w:rPr>
        <w:t>, 1934), pg.</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946;</w:t>
      </w:r>
      <w:r w:rsidR="00AC641F">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Novum</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Testamentum</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Graece</w:t>
      </w:r>
      <w:proofErr w:type="spellEnd"/>
      <w:r w:rsidRPr="00D6440C">
        <w:rPr>
          <w:rFonts w:ascii="Times New Roman" w:eastAsia="Times New Roman" w:hAnsi="Times New Roman"/>
          <w:color w:val="111111"/>
          <w:bdr w:val="none" w:sz="0" w:space="0" w:color="auto" w:frame="1"/>
          <w:lang w:eastAsia="pt-BR"/>
        </w:rPr>
        <w:t xml:space="preserve">, </w:t>
      </w:r>
      <w:proofErr w:type="spellStart"/>
      <w:proofErr w:type="gramStart"/>
      <w:r w:rsidRPr="00D6440C">
        <w:rPr>
          <w:rFonts w:ascii="Times New Roman" w:eastAsia="Times New Roman" w:hAnsi="Times New Roman"/>
          <w:color w:val="111111"/>
          <w:bdr w:val="none" w:sz="0" w:space="0" w:color="auto" w:frame="1"/>
          <w:lang w:eastAsia="pt-BR"/>
        </w:rPr>
        <w:t>eds</w:t>
      </w:r>
      <w:proofErr w:type="spellEnd"/>
      <w:proofErr w:type="gramEnd"/>
      <w:r w:rsidRPr="00D6440C">
        <w:rPr>
          <w:rFonts w:ascii="Times New Roman" w:eastAsia="Times New Roman" w:hAnsi="Times New Roman"/>
          <w:color w:val="111111"/>
          <w:bdr w:val="none" w:sz="0" w:space="0" w:color="auto" w:frame="1"/>
          <w:lang w:eastAsia="pt-BR"/>
        </w:rPr>
        <w:t>.</w:t>
      </w:r>
      <w:r w:rsidR="00AC641F">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Eberhard</w:t>
      </w:r>
      <w:proofErr w:type="spellEnd"/>
      <w:r w:rsidRPr="00D6440C">
        <w:rPr>
          <w:rFonts w:ascii="Times New Roman" w:eastAsia="Times New Roman" w:hAnsi="Times New Roman"/>
          <w:color w:val="111111"/>
          <w:bdr w:val="none" w:sz="0" w:space="0" w:color="auto" w:frame="1"/>
          <w:lang w:eastAsia="pt-BR"/>
        </w:rPr>
        <w:t xml:space="preserve"> e Erwin </w:t>
      </w:r>
      <w:proofErr w:type="spellStart"/>
      <w:r w:rsidRPr="00D6440C">
        <w:rPr>
          <w:rFonts w:ascii="Times New Roman" w:eastAsia="Times New Roman" w:hAnsi="Times New Roman"/>
          <w:color w:val="111111"/>
          <w:bdr w:val="none" w:sz="0" w:space="0" w:color="auto" w:frame="1"/>
          <w:lang w:eastAsia="pt-BR"/>
        </w:rPr>
        <w:t>Nestle</w:t>
      </w:r>
      <w:proofErr w:type="spellEnd"/>
      <w:r w:rsidRPr="00D6440C">
        <w:rPr>
          <w:rFonts w:ascii="Times New Roman" w:eastAsia="Times New Roman" w:hAnsi="Times New Roman"/>
          <w:color w:val="111111"/>
          <w:bdr w:val="none" w:sz="0" w:space="0" w:color="auto" w:frame="1"/>
          <w:lang w:eastAsia="pt-BR"/>
        </w:rPr>
        <w:t>, 27ª ed., Eds.</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 xml:space="preserve">Barbara e Kurt </w:t>
      </w:r>
      <w:proofErr w:type="spellStart"/>
      <w:r w:rsidRPr="00D6440C">
        <w:rPr>
          <w:rFonts w:ascii="Times New Roman" w:eastAsia="Times New Roman" w:hAnsi="Times New Roman"/>
          <w:color w:val="111111"/>
          <w:bdr w:val="none" w:sz="0" w:space="0" w:color="auto" w:frame="1"/>
          <w:lang w:eastAsia="pt-BR"/>
        </w:rPr>
        <w:t>Aland</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Johannes</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Karavidopoulos</w:t>
      </w:r>
      <w:proofErr w:type="spellEnd"/>
      <w:r w:rsidRPr="00D6440C">
        <w:rPr>
          <w:rFonts w:ascii="Times New Roman" w:eastAsia="Times New Roman" w:hAnsi="Times New Roman"/>
          <w:color w:val="111111"/>
          <w:bdr w:val="none" w:sz="0" w:space="0" w:color="auto" w:frame="1"/>
          <w:lang w:eastAsia="pt-BR"/>
        </w:rPr>
        <w:t xml:space="preserve">, Carlo M. Martini e Bruce M. </w:t>
      </w:r>
      <w:proofErr w:type="spellStart"/>
      <w:r w:rsidRPr="00D6440C">
        <w:rPr>
          <w:rFonts w:ascii="Times New Roman" w:eastAsia="Times New Roman" w:hAnsi="Times New Roman"/>
          <w:color w:val="111111"/>
          <w:bdr w:val="none" w:sz="0" w:space="0" w:color="auto" w:frame="1"/>
          <w:lang w:eastAsia="pt-BR"/>
        </w:rPr>
        <w:t>Metzger</w:t>
      </w:r>
      <w:proofErr w:type="spellEnd"/>
      <w:r w:rsidRPr="00D6440C">
        <w:rPr>
          <w:rFonts w:ascii="Times New Roman" w:eastAsia="Times New Roman" w:hAnsi="Times New Roman"/>
          <w:color w:val="111111"/>
          <w:bdr w:val="none" w:sz="0" w:space="0" w:color="auto" w:frame="1"/>
          <w:lang w:eastAsia="pt-BR"/>
        </w:rPr>
        <w:t xml:space="preserve"> (Stuttgart: Deutsche </w:t>
      </w:r>
      <w:proofErr w:type="spellStart"/>
      <w:r w:rsidRPr="00D6440C">
        <w:rPr>
          <w:rFonts w:ascii="Times New Roman" w:eastAsia="Times New Roman" w:hAnsi="Times New Roman"/>
          <w:color w:val="111111"/>
          <w:bdr w:val="none" w:sz="0" w:space="0" w:color="auto" w:frame="1"/>
          <w:lang w:eastAsia="pt-BR"/>
        </w:rPr>
        <w:t>Bibelgesellschaft</w:t>
      </w:r>
      <w:proofErr w:type="spellEnd"/>
      <w:r w:rsidRPr="00D6440C">
        <w:rPr>
          <w:rFonts w:ascii="Times New Roman" w:eastAsia="Times New Roman" w:hAnsi="Times New Roman"/>
          <w:color w:val="111111"/>
          <w:bdr w:val="none" w:sz="0" w:space="0" w:color="auto" w:frame="1"/>
          <w:lang w:eastAsia="pt-BR"/>
        </w:rPr>
        <w:t>, 1898, 1993), pg.</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484;</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O Novo Testamento Grego de acordo com o Texto Majoritário, 2ª ed., Ed.</w:t>
      </w:r>
      <w:r w:rsidR="00AC641F">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Zane</w:t>
      </w:r>
      <w:proofErr w:type="spellEnd"/>
      <w:r w:rsidRPr="00D6440C">
        <w:rPr>
          <w:rFonts w:ascii="Times New Roman" w:eastAsia="Times New Roman" w:hAnsi="Times New Roman"/>
          <w:color w:val="111111"/>
          <w:bdr w:val="none" w:sz="0" w:space="0" w:color="auto" w:frame="1"/>
          <w:lang w:eastAsia="pt-BR"/>
        </w:rPr>
        <w:t xml:space="preserve"> C. </w:t>
      </w:r>
      <w:proofErr w:type="spellStart"/>
      <w:r w:rsidRPr="00D6440C">
        <w:rPr>
          <w:rFonts w:ascii="Times New Roman" w:eastAsia="Times New Roman" w:hAnsi="Times New Roman"/>
          <w:color w:val="111111"/>
          <w:bdr w:val="none" w:sz="0" w:space="0" w:color="auto" w:frame="1"/>
          <w:lang w:eastAsia="pt-BR"/>
        </w:rPr>
        <w:t>Hodges</w:t>
      </w:r>
      <w:proofErr w:type="spellEnd"/>
      <w:r w:rsidRPr="00D6440C">
        <w:rPr>
          <w:rFonts w:ascii="Times New Roman" w:eastAsia="Times New Roman" w:hAnsi="Times New Roman"/>
          <w:color w:val="111111"/>
          <w:bdr w:val="none" w:sz="0" w:space="0" w:color="auto" w:frame="1"/>
          <w:lang w:eastAsia="pt-BR"/>
        </w:rPr>
        <w:t xml:space="preserve">, Arthur L. </w:t>
      </w:r>
      <w:proofErr w:type="spellStart"/>
      <w:r w:rsidRPr="00D6440C">
        <w:rPr>
          <w:rFonts w:ascii="Times New Roman" w:eastAsia="Times New Roman" w:hAnsi="Times New Roman"/>
          <w:color w:val="111111"/>
          <w:bdr w:val="none" w:sz="0" w:space="0" w:color="auto" w:frame="1"/>
          <w:lang w:eastAsia="pt-BR"/>
        </w:rPr>
        <w:t>Farstad</w:t>
      </w:r>
      <w:proofErr w:type="spellEnd"/>
      <w:r w:rsidRPr="00D6440C">
        <w:rPr>
          <w:rFonts w:ascii="Times New Roman" w:eastAsia="Times New Roman" w:hAnsi="Times New Roman"/>
          <w:color w:val="111111"/>
          <w:bdr w:val="none" w:sz="0" w:space="0" w:color="auto" w:frame="1"/>
          <w:lang w:eastAsia="pt-BR"/>
        </w:rPr>
        <w:t xml:space="preserve">, </w:t>
      </w:r>
      <w:proofErr w:type="spellStart"/>
      <w:proofErr w:type="gramStart"/>
      <w:r w:rsidRPr="00D6440C">
        <w:rPr>
          <w:rFonts w:ascii="Times New Roman" w:eastAsia="Times New Roman" w:hAnsi="Times New Roman"/>
          <w:color w:val="111111"/>
          <w:bdr w:val="none" w:sz="0" w:space="0" w:color="auto" w:frame="1"/>
          <w:lang w:eastAsia="pt-BR"/>
        </w:rPr>
        <w:t>et</w:t>
      </w:r>
      <w:proofErr w:type="spellEnd"/>
      <w:proofErr w:type="gramEnd"/>
      <w:r w:rsidRPr="00D6440C">
        <w:rPr>
          <w:rFonts w:ascii="Times New Roman" w:eastAsia="Times New Roman" w:hAnsi="Times New Roman"/>
          <w:color w:val="111111"/>
          <w:bdr w:val="none" w:sz="0" w:space="0" w:color="auto" w:frame="1"/>
          <w:lang w:eastAsia="pt-BR"/>
        </w:rPr>
        <w:t xml:space="preserve"> al.</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w:t>
      </w:r>
      <w:proofErr w:type="spellStart"/>
      <w:r w:rsidRPr="00D6440C">
        <w:rPr>
          <w:rFonts w:ascii="Times New Roman" w:eastAsia="Times New Roman" w:hAnsi="Times New Roman"/>
          <w:color w:val="111111"/>
          <w:bdr w:val="none" w:sz="0" w:space="0" w:color="auto" w:frame="1"/>
          <w:lang w:eastAsia="pt-BR"/>
        </w:rPr>
        <w:t>Nashville</w:t>
      </w:r>
      <w:proofErr w:type="spellEnd"/>
      <w:r w:rsidRPr="00D6440C">
        <w:rPr>
          <w:rFonts w:ascii="Times New Roman" w:eastAsia="Times New Roman" w:hAnsi="Times New Roman"/>
          <w:color w:val="111111"/>
          <w:bdr w:val="none" w:sz="0" w:space="0" w:color="auto" w:frame="1"/>
          <w:lang w:eastAsia="pt-BR"/>
        </w:rPr>
        <w:t xml:space="preserve">: Thomas Nelson </w:t>
      </w:r>
      <w:proofErr w:type="spellStart"/>
      <w:r w:rsidRPr="00D6440C">
        <w:rPr>
          <w:rFonts w:ascii="Times New Roman" w:eastAsia="Times New Roman" w:hAnsi="Times New Roman"/>
          <w:color w:val="111111"/>
          <w:bdr w:val="none" w:sz="0" w:space="0" w:color="auto" w:frame="1"/>
          <w:lang w:eastAsia="pt-BR"/>
        </w:rPr>
        <w:t>Publishers</w:t>
      </w:r>
      <w:proofErr w:type="spellEnd"/>
      <w:r w:rsidRPr="00D6440C">
        <w:rPr>
          <w:rFonts w:ascii="Times New Roman" w:eastAsia="Times New Roman" w:hAnsi="Times New Roman"/>
          <w:color w:val="111111"/>
          <w:bdr w:val="none" w:sz="0" w:space="0" w:color="auto" w:frame="1"/>
          <w:lang w:eastAsia="pt-BR"/>
        </w:rPr>
        <w:t>, 1985), pág.</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560;</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 xml:space="preserve">e Maurice A. Robinson e William G. </w:t>
      </w:r>
      <w:proofErr w:type="spellStart"/>
      <w:r w:rsidRPr="00D6440C">
        <w:rPr>
          <w:rFonts w:ascii="Times New Roman" w:eastAsia="Times New Roman" w:hAnsi="Times New Roman"/>
          <w:color w:val="111111"/>
          <w:bdr w:val="none" w:sz="0" w:space="0" w:color="auto" w:frame="1"/>
          <w:lang w:eastAsia="pt-BR"/>
        </w:rPr>
        <w:t>Pierpont</w:t>
      </w:r>
      <w:proofErr w:type="spellEnd"/>
      <w:r w:rsidRPr="00D6440C">
        <w:rPr>
          <w:rFonts w:ascii="Times New Roman" w:eastAsia="Times New Roman" w:hAnsi="Times New Roman"/>
          <w:color w:val="111111"/>
          <w:bdr w:val="none" w:sz="0" w:space="0" w:color="auto" w:frame="1"/>
          <w:lang w:eastAsia="pt-BR"/>
        </w:rPr>
        <w:t>, O Novo Testamento no grego original:</w:t>
      </w:r>
      <w:r w:rsidR="00AC641F">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Byzantine</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Textform</w:t>
      </w:r>
      <w:proofErr w:type="spellEnd"/>
      <w:r w:rsidRPr="00D6440C">
        <w:rPr>
          <w:rFonts w:ascii="Times New Roman" w:eastAsia="Times New Roman" w:hAnsi="Times New Roman"/>
          <w:color w:val="111111"/>
          <w:bdr w:val="none" w:sz="0" w:space="0" w:color="auto" w:frame="1"/>
          <w:lang w:eastAsia="pt-BR"/>
        </w:rPr>
        <w:t xml:space="preserve"> 2005 (</w:t>
      </w:r>
      <w:proofErr w:type="spellStart"/>
      <w:r w:rsidRPr="00D6440C">
        <w:rPr>
          <w:rFonts w:ascii="Times New Roman" w:eastAsia="Times New Roman" w:hAnsi="Times New Roman"/>
          <w:color w:val="111111"/>
          <w:bdr w:val="none" w:sz="0" w:space="0" w:color="auto" w:frame="1"/>
          <w:lang w:eastAsia="pt-BR"/>
        </w:rPr>
        <w:t>Southborough</w:t>
      </w:r>
      <w:proofErr w:type="spellEnd"/>
      <w:r w:rsidRPr="00D6440C">
        <w:rPr>
          <w:rFonts w:ascii="Times New Roman" w:eastAsia="Times New Roman" w:hAnsi="Times New Roman"/>
          <w:color w:val="111111"/>
          <w:bdr w:val="none" w:sz="0" w:space="0" w:color="auto" w:frame="1"/>
          <w:lang w:eastAsia="pt-BR"/>
        </w:rPr>
        <w:t xml:space="preserve">, MA: </w:t>
      </w:r>
      <w:proofErr w:type="spellStart"/>
      <w:r w:rsidRPr="00D6440C">
        <w:rPr>
          <w:rFonts w:ascii="Times New Roman" w:eastAsia="Times New Roman" w:hAnsi="Times New Roman"/>
          <w:color w:val="111111"/>
          <w:bdr w:val="none" w:sz="0" w:space="0" w:color="auto" w:frame="1"/>
          <w:lang w:eastAsia="pt-BR"/>
        </w:rPr>
        <w:t>Chilton</w:t>
      </w:r>
      <w:proofErr w:type="spellEnd"/>
      <w:r w:rsidRPr="00D6440C">
        <w:rPr>
          <w:rFonts w:ascii="Times New Roman" w:eastAsia="Times New Roman" w:hAnsi="Times New Roman"/>
          <w:color w:val="111111"/>
          <w:bdr w:val="none" w:sz="0" w:space="0" w:color="auto" w:frame="1"/>
          <w:lang w:eastAsia="pt-BR"/>
        </w:rPr>
        <w:t xml:space="preserve"> Book </w:t>
      </w:r>
      <w:proofErr w:type="spellStart"/>
      <w:r w:rsidRPr="00D6440C">
        <w:rPr>
          <w:rFonts w:ascii="Times New Roman" w:eastAsia="Times New Roman" w:hAnsi="Times New Roman"/>
          <w:color w:val="111111"/>
          <w:bdr w:val="none" w:sz="0" w:space="0" w:color="auto" w:frame="1"/>
          <w:lang w:eastAsia="pt-BR"/>
        </w:rPr>
        <w:t>Publishing</w:t>
      </w:r>
      <w:proofErr w:type="spellEnd"/>
      <w:r w:rsidRPr="00D6440C">
        <w:rPr>
          <w:rFonts w:ascii="Times New Roman" w:eastAsia="Times New Roman" w:hAnsi="Times New Roman"/>
          <w:color w:val="111111"/>
          <w:bdr w:val="none" w:sz="0" w:space="0" w:color="auto" w:frame="1"/>
          <w:lang w:eastAsia="pt-BR"/>
        </w:rPr>
        <w:t>, 2005), pg.</w:t>
      </w:r>
      <w:r w:rsidR="00AC641F">
        <w:rPr>
          <w:rFonts w:ascii="Times New Roman" w:eastAsia="Times New Roman" w:hAnsi="Times New Roman"/>
          <w:color w:val="111111"/>
          <w:bdr w:val="none" w:sz="0" w:space="0" w:color="auto" w:frame="1"/>
          <w:lang w:eastAsia="pt-BR"/>
        </w:rPr>
        <w:t xml:space="preserve"> </w:t>
      </w:r>
      <w:r w:rsidRPr="00D6440C">
        <w:rPr>
          <w:rFonts w:ascii="Times New Roman" w:eastAsia="Times New Roman" w:hAnsi="Times New Roman"/>
          <w:color w:val="111111"/>
          <w:bdr w:val="none" w:sz="0" w:space="0" w:color="auto" w:frame="1"/>
          <w:lang w:eastAsia="pt-BR"/>
        </w:rPr>
        <w:t>413.</w:t>
      </w:r>
      <w:r w:rsidR="00F0598D">
        <w:rPr>
          <w:rFonts w:ascii="Times New Roman" w:eastAsia="Times New Roman" w:hAnsi="Times New Roman"/>
          <w:color w:val="111111"/>
          <w:bdr w:val="none" w:sz="0" w:space="0" w:color="auto" w:frame="1"/>
          <w:lang w:eastAsia="pt-BR"/>
        </w:rPr>
        <w:br/>
      </w:r>
      <w:r w:rsidR="00F0598D">
        <w:rPr>
          <w:rFonts w:ascii="Times New Roman" w:eastAsia="Times New Roman" w:hAnsi="Times New Roman"/>
          <w:color w:val="111111"/>
          <w:bdr w:val="none" w:sz="0" w:space="0" w:color="auto" w:frame="1"/>
          <w:lang w:eastAsia="pt-BR"/>
        </w:rPr>
        <w:br/>
      </w:r>
    </w:p>
    <w:p w:rsidR="00D6440C" w:rsidRPr="00D6440C" w:rsidRDefault="00D6440C" w:rsidP="00D6440C">
      <w:pPr>
        <w:shd w:val="clear" w:color="auto" w:fill="F1F1F1"/>
        <w:spacing w:line="253" w:lineRule="atLeast"/>
        <w:rPr>
          <w:rFonts w:ascii="Times New Roman" w:eastAsia="Times New Roman" w:hAnsi="Times New Roman"/>
          <w:color w:val="111111"/>
          <w:lang w:eastAsia="pt-BR"/>
        </w:rPr>
      </w:pPr>
      <w:proofErr w:type="spellStart"/>
      <w:r w:rsidRPr="00D6440C">
        <w:rPr>
          <w:rFonts w:ascii="Times New Roman" w:eastAsia="Times New Roman" w:hAnsi="Times New Roman"/>
          <w:color w:val="111111"/>
          <w:bdr w:val="none" w:sz="0" w:space="0" w:color="auto" w:frame="1"/>
          <w:lang w:eastAsia="pt-BR"/>
        </w:rPr>
        <w:t>Soli</w:t>
      </w:r>
      <w:proofErr w:type="spellEnd"/>
      <w:r w:rsidRPr="00D6440C">
        <w:rPr>
          <w:rFonts w:ascii="Times New Roman" w:eastAsia="Times New Roman" w:hAnsi="Times New Roman"/>
          <w:color w:val="111111"/>
          <w:bdr w:val="none" w:sz="0" w:space="0" w:color="auto" w:frame="1"/>
          <w:lang w:eastAsia="pt-BR"/>
        </w:rPr>
        <w:t xml:space="preserve"> </w:t>
      </w:r>
      <w:proofErr w:type="spellStart"/>
      <w:r w:rsidRPr="00D6440C">
        <w:rPr>
          <w:rFonts w:ascii="Times New Roman" w:eastAsia="Times New Roman" w:hAnsi="Times New Roman"/>
          <w:color w:val="111111"/>
          <w:bdr w:val="none" w:sz="0" w:space="0" w:color="auto" w:frame="1"/>
          <w:lang w:eastAsia="pt-BR"/>
        </w:rPr>
        <w:t>Deo</w:t>
      </w:r>
      <w:proofErr w:type="spellEnd"/>
      <w:r w:rsidRPr="00D6440C">
        <w:rPr>
          <w:rFonts w:ascii="Times New Roman" w:eastAsia="Times New Roman" w:hAnsi="Times New Roman"/>
          <w:color w:val="111111"/>
          <w:bdr w:val="none" w:sz="0" w:space="0" w:color="auto" w:frame="1"/>
          <w:lang w:eastAsia="pt-BR"/>
        </w:rPr>
        <w:t xml:space="preserve"> Gloria,</w:t>
      </w:r>
    </w:p>
    <w:p w:rsidR="00D6440C" w:rsidRPr="00D6440C" w:rsidRDefault="00D6440C" w:rsidP="00D6440C">
      <w:pPr>
        <w:shd w:val="clear" w:color="auto" w:fill="F1F1F1"/>
        <w:spacing w:line="253" w:lineRule="atLeast"/>
        <w:rPr>
          <w:rFonts w:ascii="Times New Roman" w:eastAsia="Times New Roman" w:hAnsi="Times New Roman"/>
          <w:color w:val="111111"/>
          <w:lang w:eastAsia="pt-BR"/>
        </w:rPr>
      </w:pPr>
      <w:r w:rsidRPr="00D6440C">
        <w:rPr>
          <w:rFonts w:ascii="Times New Roman" w:eastAsia="Times New Roman" w:hAnsi="Times New Roman"/>
          <w:color w:val="111111"/>
          <w:bdr w:val="none" w:sz="0" w:space="0" w:color="auto" w:frame="1"/>
          <w:lang w:eastAsia="pt-BR"/>
        </w:rPr>
        <w:t xml:space="preserve">John T. "Jack" </w:t>
      </w:r>
      <w:proofErr w:type="spellStart"/>
      <w:r w:rsidRPr="00D6440C">
        <w:rPr>
          <w:rFonts w:ascii="Times New Roman" w:eastAsia="Times New Roman" w:hAnsi="Times New Roman"/>
          <w:color w:val="111111"/>
          <w:bdr w:val="none" w:sz="0" w:space="0" w:color="auto" w:frame="1"/>
          <w:lang w:eastAsia="pt-BR"/>
        </w:rPr>
        <w:t>Jeffery</w:t>
      </w:r>
      <w:proofErr w:type="spellEnd"/>
      <w:r w:rsidRPr="00D6440C">
        <w:rPr>
          <w:rFonts w:ascii="Times New Roman" w:eastAsia="Times New Roman" w:hAnsi="Times New Roman"/>
          <w:color w:val="111111"/>
          <w:lang w:eastAsia="pt-BR"/>
        </w:rPr>
        <w:br/>
      </w:r>
      <w:r w:rsidRPr="00D6440C">
        <w:rPr>
          <w:rFonts w:ascii="Times New Roman" w:eastAsia="Times New Roman" w:hAnsi="Times New Roman"/>
          <w:color w:val="111111"/>
          <w:bdr w:val="none" w:sz="0" w:space="0" w:color="auto" w:frame="1"/>
          <w:lang w:eastAsia="pt-BR"/>
        </w:rPr>
        <w:t xml:space="preserve">Pastor, </w:t>
      </w:r>
      <w:proofErr w:type="spellStart"/>
      <w:r w:rsidRPr="00D6440C">
        <w:rPr>
          <w:rFonts w:ascii="Times New Roman" w:eastAsia="Times New Roman" w:hAnsi="Times New Roman"/>
          <w:color w:val="111111"/>
          <w:bdr w:val="none" w:sz="0" w:space="0" w:color="auto" w:frame="1"/>
          <w:lang w:eastAsia="pt-BR"/>
        </w:rPr>
        <w:t>Wayside</w:t>
      </w:r>
      <w:proofErr w:type="spellEnd"/>
      <w:r w:rsidRPr="00D6440C">
        <w:rPr>
          <w:rFonts w:ascii="Times New Roman" w:eastAsia="Times New Roman" w:hAnsi="Times New Roman"/>
          <w:color w:val="111111"/>
          <w:bdr w:val="none" w:sz="0" w:space="0" w:color="auto" w:frame="1"/>
          <w:lang w:eastAsia="pt-BR"/>
        </w:rPr>
        <w:t xml:space="preserve"> Gospel </w:t>
      </w:r>
      <w:proofErr w:type="spellStart"/>
      <w:r w:rsidRPr="00D6440C">
        <w:rPr>
          <w:rFonts w:ascii="Times New Roman" w:eastAsia="Times New Roman" w:hAnsi="Times New Roman"/>
          <w:color w:val="111111"/>
          <w:bdr w:val="none" w:sz="0" w:space="0" w:color="auto" w:frame="1"/>
          <w:lang w:eastAsia="pt-BR"/>
        </w:rPr>
        <w:t>Chapel</w:t>
      </w:r>
      <w:proofErr w:type="spellEnd"/>
      <w:r w:rsidRPr="00D6440C">
        <w:rPr>
          <w:rFonts w:ascii="Times New Roman" w:eastAsia="Times New Roman" w:hAnsi="Times New Roman"/>
          <w:color w:val="111111"/>
          <w:lang w:eastAsia="pt-BR"/>
        </w:rPr>
        <w:br/>
      </w:r>
      <w:proofErr w:type="spellStart"/>
      <w:r w:rsidRPr="00D6440C">
        <w:rPr>
          <w:rFonts w:ascii="Times New Roman" w:eastAsia="Times New Roman" w:hAnsi="Times New Roman"/>
          <w:color w:val="111111"/>
          <w:bdr w:val="none" w:sz="0" w:space="0" w:color="auto" w:frame="1"/>
          <w:lang w:eastAsia="pt-BR"/>
        </w:rPr>
        <w:t>Greentown</w:t>
      </w:r>
      <w:proofErr w:type="spellEnd"/>
      <w:r w:rsidRPr="00D6440C">
        <w:rPr>
          <w:rFonts w:ascii="Times New Roman" w:eastAsia="Times New Roman" w:hAnsi="Times New Roman"/>
          <w:color w:val="111111"/>
          <w:bdr w:val="none" w:sz="0" w:space="0" w:color="auto" w:frame="1"/>
          <w:lang w:eastAsia="pt-BR"/>
        </w:rPr>
        <w:t xml:space="preserve">, </w:t>
      </w:r>
      <w:proofErr w:type="gramStart"/>
      <w:r w:rsidRPr="00D6440C">
        <w:rPr>
          <w:rFonts w:ascii="Times New Roman" w:eastAsia="Times New Roman" w:hAnsi="Times New Roman"/>
          <w:color w:val="111111"/>
          <w:bdr w:val="none" w:sz="0" w:space="0" w:color="auto" w:frame="1"/>
          <w:lang w:eastAsia="pt-BR"/>
        </w:rPr>
        <w:t>PA</w:t>
      </w:r>
      <w:proofErr w:type="gramEnd"/>
    </w:p>
    <w:p w:rsidR="00D6440C" w:rsidRDefault="00D6440C"/>
    <w:sectPr w:rsidR="00D6440C" w:rsidSect="00FF7F97">
      <w:pgSz w:w="11906" w:h="16838" w:code="9"/>
      <w:pgMar w:top="1083" w:right="363" w:bottom="397" w:left="363" w:header="363"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61"/>
  <w:mirrorMargins/>
  <w:proofState w:spelling="clean" w:grammar="clean"/>
  <w:defaultTabStop w:val="708"/>
  <w:hyphenationZone w:val="425"/>
  <w:evenAndOddHeaders/>
  <w:drawingGridHorizontalSpacing w:val="140"/>
  <w:drawingGridVerticalSpacing w:val="381"/>
  <w:displayHorizontalDrawingGridEvery w:val="2"/>
  <w:characterSpacingControl w:val="doNotCompress"/>
  <w:compat/>
  <w:rsids>
    <w:rsidRoot w:val="00D6440C"/>
    <w:rsid w:val="000B6EF7"/>
    <w:rsid w:val="000C656D"/>
    <w:rsid w:val="001C54E3"/>
    <w:rsid w:val="00552515"/>
    <w:rsid w:val="00771F88"/>
    <w:rsid w:val="00AC641F"/>
    <w:rsid w:val="00B36A87"/>
    <w:rsid w:val="00B56C4B"/>
    <w:rsid w:val="00D6440C"/>
    <w:rsid w:val="00DA575C"/>
    <w:rsid w:val="00DB74A5"/>
    <w:rsid w:val="00EA3F07"/>
    <w:rsid w:val="00F0598D"/>
    <w:rsid w:val="00FC21F2"/>
    <w:rsid w:val="00FF7F9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imes New Roman"/>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C4B"/>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 w:type="character" w:styleId="Hyperlink">
    <w:name w:val="Hyperlink"/>
    <w:basedOn w:val="Fontepargpadro"/>
    <w:uiPriority w:val="99"/>
    <w:unhideWhenUsed/>
    <w:rsid w:val="00552515"/>
    <w:rPr>
      <w:rFonts w:ascii="Lucida Handwriting" w:hAnsi="Lucida Handwriting"/>
      <w:color w:val="0563C1" w:themeColor="hyperlink"/>
      <w:sz w:val="24"/>
      <w:u w:val="single"/>
    </w:rPr>
  </w:style>
</w:styles>
</file>

<file path=word/webSettings.xml><?xml version="1.0" encoding="utf-8"?>
<w:webSettings xmlns:r="http://schemas.openxmlformats.org/officeDocument/2006/relationships" xmlns:w="http://schemas.openxmlformats.org/wordprocessingml/2006/main">
  <w:divs>
    <w:div w:id="8673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bhchurchconnection.wordpress.com/2013/03/05/is-go-in-matthew-2819-a-command/"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1328</Words>
  <Characters>7176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Helio</dc:creator>
  <cp:lastModifiedBy>Helio</cp:lastModifiedBy>
  <cp:revision>1</cp:revision>
  <dcterms:created xsi:type="dcterms:W3CDTF">2020-11-23T21:21:00Z</dcterms:created>
  <dcterms:modified xsi:type="dcterms:W3CDTF">2020-11-23T21:52:00Z</dcterms:modified>
</cp:coreProperties>
</file>