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9D17C8" w14:textId="3ACC65FF" w:rsidR="00DA575C" w:rsidRDefault="00DA575C"/>
    <w:tbl>
      <w:tblPr>
        <w:tblW w:w="5000" w:type="pct"/>
        <w:jc w:val="center"/>
        <w:tblCellMar>
          <w:left w:w="0" w:type="dxa"/>
          <w:right w:w="0" w:type="dxa"/>
        </w:tblCellMar>
        <w:tblLook w:val="04A0" w:firstRow="1" w:lastRow="0" w:firstColumn="1" w:lastColumn="0" w:noHBand="0" w:noVBand="1"/>
      </w:tblPr>
      <w:tblGrid>
        <w:gridCol w:w="10460"/>
      </w:tblGrid>
      <w:tr w:rsidR="002B1AB0" w:rsidRPr="002B1AB0" w14:paraId="09C97803" w14:textId="77777777" w:rsidTr="002B1AB0">
        <w:trPr>
          <w:jc w:val="center"/>
        </w:trPr>
        <w:tc>
          <w:tcPr>
            <w:tcW w:w="0" w:type="auto"/>
            <w:tcMar>
              <w:top w:w="0" w:type="dxa"/>
              <w:left w:w="0" w:type="dxa"/>
              <w:bottom w:w="150" w:type="dxa"/>
              <w:right w:w="0" w:type="dxa"/>
            </w:tcMar>
            <w:hideMark/>
          </w:tcPr>
          <w:p w14:paraId="38755EFA" w14:textId="77777777" w:rsidR="002B1AB0" w:rsidRPr="002B1AB0" w:rsidRDefault="002B1AB0" w:rsidP="002B1AB0">
            <w:pPr>
              <w:pStyle w:val="Ttulo1"/>
              <w:rPr>
                <w:lang w:eastAsia="pt-BR" w:bidi="he-IL"/>
              </w:rPr>
            </w:pPr>
            <w:r w:rsidRPr="002B1AB0">
              <w:rPr>
                <w:lang w:eastAsia="pt-BR" w:bidi="he-IL"/>
              </w:rPr>
              <w:t>O Julgamento do Grande Trono Branco</w:t>
            </w:r>
          </w:p>
        </w:tc>
      </w:tr>
    </w:tbl>
    <w:p w14:paraId="110DC0BE" w14:textId="64F94358" w:rsidR="002B1AB0" w:rsidRDefault="002B1AB0" w:rsidP="002B1AB0">
      <w:pPr>
        <w:shd w:val="clear" w:color="auto" w:fill="FFFFFF"/>
        <w:jc w:val="center"/>
        <w:rPr>
          <w:rFonts w:eastAsia="Times New Roman"/>
          <w:vanish/>
          <w:color w:val="222222"/>
          <w:spacing w:val="0"/>
          <w:szCs w:val="24"/>
          <w:lang w:eastAsia="pt-BR" w:bidi="he-IL"/>
        </w:rPr>
      </w:pPr>
    </w:p>
    <w:p w14:paraId="49997A95" w14:textId="26C92566" w:rsidR="002B1AB0" w:rsidRPr="002B1AB0" w:rsidRDefault="002B1AB0" w:rsidP="002B1AB0">
      <w:pPr>
        <w:shd w:val="clear" w:color="auto" w:fill="FFFFFF"/>
        <w:jc w:val="center"/>
        <w:rPr>
          <w:rFonts w:eastAsia="Times New Roman"/>
          <w:b/>
          <w:bCs/>
          <w:vanish/>
          <w:color w:val="222222"/>
          <w:spacing w:val="0"/>
          <w:sz w:val="32"/>
          <w:szCs w:val="32"/>
          <w:lang w:eastAsia="pt-BR" w:bidi="he-IL"/>
        </w:rPr>
      </w:pPr>
      <w:r w:rsidRPr="002B1AB0">
        <w:rPr>
          <w:rFonts w:eastAsia="Times New Roman"/>
          <w:b/>
          <w:bCs/>
          <w:vanish/>
          <w:color w:val="222222"/>
          <w:spacing w:val="0"/>
          <w:sz w:val="32"/>
          <w:szCs w:val="32"/>
          <w:lang w:eastAsia="pt-BR" w:bidi="he-IL"/>
        </w:rPr>
        <w:t>David Cloud</w:t>
      </w:r>
    </w:p>
    <w:p w14:paraId="4FC9ACCA" w14:textId="77777777" w:rsidR="002B1AB0" w:rsidRPr="002B1AB0" w:rsidRDefault="002B1AB0" w:rsidP="002B1AB0">
      <w:pPr>
        <w:shd w:val="clear" w:color="auto" w:fill="FFFFFF"/>
        <w:jc w:val="center"/>
        <w:rPr>
          <w:rFonts w:eastAsia="Times New Roman"/>
          <w:vanish/>
          <w:color w:val="222222"/>
          <w:spacing w:val="0"/>
          <w:szCs w:val="24"/>
          <w:lang w:eastAsia="pt-BR" w:bidi="he-IL"/>
        </w:rPr>
      </w:pPr>
    </w:p>
    <w:tbl>
      <w:tblPr>
        <w:tblW w:w="5000" w:type="pct"/>
        <w:jc w:val="center"/>
        <w:tblCellMar>
          <w:left w:w="0" w:type="dxa"/>
          <w:right w:w="0" w:type="dxa"/>
        </w:tblCellMar>
        <w:tblLook w:val="04A0" w:firstRow="1" w:lastRow="0" w:firstColumn="1" w:lastColumn="0" w:noHBand="0" w:noVBand="1"/>
      </w:tblPr>
      <w:tblGrid>
        <w:gridCol w:w="10460"/>
      </w:tblGrid>
      <w:tr w:rsidR="002B1AB0" w:rsidRPr="002B1AB0" w14:paraId="6079388D" w14:textId="77777777" w:rsidTr="002B1AB0">
        <w:trPr>
          <w:jc w:val="center"/>
        </w:trPr>
        <w:tc>
          <w:tcPr>
            <w:tcW w:w="0" w:type="auto"/>
            <w:tcMar>
              <w:top w:w="0" w:type="dxa"/>
              <w:left w:w="0" w:type="dxa"/>
              <w:bottom w:w="150" w:type="dxa"/>
              <w:right w:w="0" w:type="dxa"/>
            </w:tcMar>
            <w:hideMark/>
          </w:tcPr>
          <w:p w14:paraId="57A7EE99" w14:textId="77777777" w:rsidR="002B1AB0" w:rsidRPr="002B1AB0" w:rsidRDefault="002B1AB0" w:rsidP="002B1AB0">
            <w:pPr>
              <w:jc w:val="center"/>
              <w:rPr>
                <w:rFonts w:eastAsia="Times New Roman"/>
                <w:color w:val="222222"/>
                <w:spacing w:val="0"/>
                <w:sz w:val="27"/>
                <w:szCs w:val="27"/>
                <w:lang w:eastAsia="pt-BR" w:bidi="he-IL"/>
              </w:rPr>
            </w:pPr>
            <w:r w:rsidRPr="002B1AB0">
              <w:rPr>
                <w:rFonts w:eastAsia="Times New Roman"/>
                <w:color w:val="000000"/>
                <w:spacing w:val="0"/>
                <w:szCs w:val="24"/>
                <w:lang w:eastAsia="pt-BR" w:bidi="he-IL"/>
              </w:rPr>
              <w:t>16 de abril de 2020 (publicado pela primeira vez em 14 de fevereiro de 2008)</w:t>
            </w:r>
          </w:p>
        </w:tc>
      </w:tr>
    </w:tbl>
    <w:p w14:paraId="257B5250" w14:textId="77777777" w:rsidR="002B1AB0" w:rsidRPr="002B1AB0" w:rsidRDefault="002B1AB0" w:rsidP="002B1AB0">
      <w:pPr>
        <w:rPr>
          <w:rFonts w:ascii="Times New Roman" w:eastAsia="Times New Roman" w:hAnsi="Times New Roman"/>
          <w:vanish/>
          <w:spacing w:val="0"/>
          <w:szCs w:val="24"/>
          <w:lang w:eastAsia="pt-BR" w:bidi="he-IL"/>
        </w:rPr>
      </w:pPr>
    </w:p>
    <w:tbl>
      <w:tblPr>
        <w:tblW w:w="5000" w:type="pct"/>
        <w:shd w:val="clear" w:color="auto" w:fill="FFFFFF"/>
        <w:tblCellMar>
          <w:left w:w="0" w:type="dxa"/>
          <w:right w:w="0" w:type="dxa"/>
        </w:tblCellMar>
        <w:tblLook w:val="04A0" w:firstRow="1" w:lastRow="0" w:firstColumn="1" w:lastColumn="0" w:noHBand="0" w:noVBand="1"/>
      </w:tblPr>
      <w:tblGrid>
        <w:gridCol w:w="10460"/>
      </w:tblGrid>
      <w:tr w:rsidR="002B1AB0" w:rsidRPr="002B1AB0" w14:paraId="4A2B7188" w14:textId="77777777" w:rsidTr="002B1AB0">
        <w:tc>
          <w:tcPr>
            <w:tcW w:w="0" w:type="auto"/>
            <w:shd w:val="clear" w:color="auto" w:fill="FFFFFF"/>
            <w:tcMar>
              <w:top w:w="0" w:type="dxa"/>
              <w:left w:w="0" w:type="dxa"/>
              <w:bottom w:w="150" w:type="dxa"/>
              <w:right w:w="0" w:type="dxa"/>
            </w:tcMar>
            <w:hideMark/>
          </w:tcPr>
          <w:p w14:paraId="07119FC8" w14:textId="77777777" w:rsidR="002B1AB0" w:rsidRPr="002B1AB0" w:rsidRDefault="002B1AB0" w:rsidP="002B1AB0">
            <w:pPr>
              <w:jc w:val="center"/>
              <w:rPr>
                <w:rFonts w:eastAsia="Times New Roman"/>
                <w:color w:val="222222"/>
                <w:spacing w:val="0"/>
                <w:szCs w:val="24"/>
                <w:lang w:eastAsia="pt-BR" w:bidi="he-IL"/>
              </w:rPr>
            </w:pPr>
            <w:hyperlink r:id="rId4" w:tgtFrame="_blank" w:history="1">
              <w:r w:rsidRPr="002B1AB0">
                <w:rPr>
                  <w:rFonts w:ascii="inherit" w:eastAsia="Times New Roman" w:hAnsi="inherit"/>
                  <w:color w:val="008CBA"/>
                  <w:spacing w:val="0"/>
                  <w:szCs w:val="24"/>
                  <w:u w:val="single"/>
                  <w:lang w:eastAsia="pt-BR" w:bidi="he-IL"/>
                </w:rPr>
                <w:t>Leia no site</w:t>
              </w:r>
            </w:hyperlink>
          </w:p>
        </w:tc>
      </w:tr>
    </w:tbl>
    <w:p w14:paraId="7FAF38E2" w14:textId="77777777" w:rsidR="002B1AB0" w:rsidRPr="002B1AB0" w:rsidRDefault="002B1AB0" w:rsidP="002B1AB0">
      <w:pPr>
        <w:rPr>
          <w:rFonts w:ascii="Times New Roman" w:eastAsia="Times New Roman" w:hAnsi="Times New Roman"/>
          <w:vanish/>
          <w:spacing w:val="0"/>
          <w:szCs w:val="24"/>
          <w:lang w:eastAsia="pt-BR" w:bidi="he-IL"/>
        </w:rPr>
      </w:pPr>
    </w:p>
    <w:tbl>
      <w:tblPr>
        <w:tblW w:w="5000" w:type="pct"/>
        <w:shd w:val="clear" w:color="auto" w:fill="FFFFFF"/>
        <w:tblCellMar>
          <w:left w:w="0" w:type="dxa"/>
          <w:right w:w="0" w:type="dxa"/>
        </w:tblCellMar>
        <w:tblLook w:val="04A0" w:firstRow="1" w:lastRow="0" w:firstColumn="1" w:lastColumn="0" w:noHBand="0" w:noVBand="1"/>
      </w:tblPr>
      <w:tblGrid>
        <w:gridCol w:w="10460"/>
      </w:tblGrid>
      <w:tr w:rsidR="002B1AB0" w:rsidRPr="002B1AB0" w14:paraId="5268FDD4" w14:textId="77777777" w:rsidTr="002B1AB0">
        <w:trPr>
          <w:trHeight w:val="75"/>
        </w:trPr>
        <w:tc>
          <w:tcPr>
            <w:tcW w:w="0" w:type="auto"/>
            <w:shd w:val="clear" w:color="auto" w:fill="FFFFFF"/>
            <w:hideMark/>
          </w:tcPr>
          <w:p w14:paraId="00262513" w14:textId="5C4CD7A8" w:rsidR="002B1AB0" w:rsidRPr="002B1AB0" w:rsidRDefault="002B1AB0" w:rsidP="002B1AB0">
            <w:pPr>
              <w:spacing w:line="75" w:lineRule="atLeast"/>
              <w:rPr>
                <w:rFonts w:eastAsia="Times New Roman"/>
                <w:color w:val="222222"/>
                <w:spacing w:val="0"/>
                <w:sz w:val="8"/>
                <w:szCs w:val="8"/>
                <w:lang w:eastAsia="pt-BR" w:bidi="he-IL"/>
              </w:rPr>
            </w:pPr>
            <w:r>
              <w:rPr>
                <w:rFonts w:eastAsia="Times New Roman"/>
                <w:color w:val="222222"/>
                <w:spacing w:val="0"/>
                <w:sz w:val="8"/>
                <w:szCs w:val="8"/>
                <w:lang w:eastAsia="pt-BR" w:bidi="he-IL"/>
              </w:rPr>
              <w:t xml:space="preserve"> </w:t>
            </w:r>
          </w:p>
        </w:tc>
      </w:tr>
    </w:tbl>
    <w:p w14:paraId="20DE8323" w14:textId="77777777" w:rsidR="002B1AB0" w:rsidRPr="002B1AB0" w:rsidRDefault="002B1AB0" w:rsidP="002B1AB0">
      <w:pPr>
        <w:rPr>
          <w:rFonts w:ascii="Times New Roman" w:eastAsia="Times New Roman" w:hAnsi="Times New Roman"/>
          <w:vanish/>
          <w:spacing w:val="0"/>
          <w:szCs w:val="24"/>
          <w:lang w:eastAsia="pt-BR" w:bidi="he-IL"/>
        </w:rPr>
      </w:pPr>
    </w:p>
    <w:tbl>
      <w:tblPr>
        <w:tblW w:w="5000" w:type="pct"/>
        <w:shd w:val="clear" w:color="auto" w:fill="FFFFFF"/>
        <w:tblCellMar>
          <w:left w:w="0" w:type="dxa"/>
          <w:right w:w="0" w:type="dxa"/>
        </w:tblCellMar>
        <w:tblLook w:val="04A0" w:firstRow="1" w:lastRow="0" w:firstColumn="1" w:lastColumn="0" w:noHBand="0" w:noVBand="1"/>
      </w:tblPr>
      <w:tblGrid>
        <w:gridCol w:w="10460"/>
      </w:tblGrid>
      <w:tr w:rsidR="002B1AB0" w:rsidRPr="002B1AB0" w14:paraId="47317C40" w14:textId="77777777" w:rsidTr="00AD120B">
        <w:tc>
          <w:tcPr>
            <w:tcW w:w="0" w:type="auto"/>
            <w:shd w:val="clear" w:color="auto" w:fill="FFFFFF"/>
            <w:tcMar>
              <w:top w:w="0" w:type="dxa"/>
              <w:left w:w="0" w:type="dxa"/>
              <w:bottom w:w="150" w:type="dxa"/>
              <w:right w:w="0" w:type="dxa"/>
            </w:tcMar>
            <w:hideMark/>
          </w:tcPr>
          <w:p w14:paraId="1359A4C4" w14:textId="0DAC7ACC" w:rsidR="002B1AB0" w:rsidRDefault="002B1AB0" w:rsidP="002B1AB0">
            <w:pPr>
              <w:rPr>
                <w:rFonts w:eastAsia="Times New Roman"/>
                <w:color w:val="222222"/>
                <w:spacing w:val="0"/>
                <w:szCs w:val="24"/>
                <w:lang w:eastAsia="pt-BR" w:bidi="he-IL"/>
              </w:rPr>
            </w:pPr>
            <w:r w:rsidRPr="002B1AB0">
              <w:rPr>
                <w:rFonts w:eastAsia="Times New Roman"/>
                <w:color w:val="000000"/>
                <w:spacing w:val="0"/>
                <w:szCs w:val="24"/>
                <w:lang w:eastAsia="pt-BR" w:bidi="he-IL"/>
              </w:rPr>
              <w:t>O seguinte é da</w:t>
            </w:r>
            <w:r>
              <w:rPr>
                <w:rFonts w:eastAsia="Times New Roman"/>
                <w:color w:val="000000"/>
                <w:spacing w:val="0"/>
                <w:szCs w:val="24"/>
                <w:lang w:eastAsia="pt-BR" w:bidi="he-IL"/>
              </w:rPr>
              <w:t xml:space="preserve"> </w:t>
            </w:r>
            <w:r w:rsidRPr="002B1AB0">
              <w:rPr>
                <w:rFonts w:eastAsia="Times New Roman"/>
                <w:i/>
                <w:iCs/>
                <w:color w:val="000000"/>
                <w:spacing w:val="0"/>
                <w:szCs w:val="24"/>
                <w:lang w:eastAsia="pt-BR" w:bidi="he-IL"/>
              </w:rPr>
              <w:t>série de comentários</w:t>
            </w:r>
            <w:r>
              <w:rPr>
                <w:rFonts w:eastAsia="Times New Roman"/>
                <w:color w:val="000000"/>
                <w:spacing w:val="0"/>
                <w:szCs w:val="24"/>
                <w:lang w:eastAsia="pt-BR" w:bidi="he-IL"/>
              </w:rPr>
              <w:t xml:space="preserve"> </w:t>
            </w:r>
            <w:r w:rsidRPr="002B1AB0">
              <w:rPr>
                <w:rFonts w:eastAsia="Times New Roman"/>
                <w:color w:val="000000"/>
                <w:spacing w:val="0"/>
                <w:szCs w:val="24"/>
                <w:lang w:eastAsia="pt-BR" w:bidi="he-IL"/>
              </w:rPr>
              <w:t>do</w:t>
            </w:r>
            <w:r>
              <w:rPr>
                <w:rFonts w:eastAsia="Times New Roman"/>
                <w:color w:val="000000"/>
                <w:spacing w:val="0"/>
                <w:szCs w:val="24"/>
                <w:lang w:eastAsia="pt-BR" w:bidi="he-IL"/>
              </w:rPr>
              <w:t xml:space="preserve"> </w:t>
            </w:r>
            <w:r w:rsidRPr="002B1AB0">
              <w:rPr>
                <w:rFonts w:eastAsia="Times New Roman"/>
                <w:i/>
                <w:iCs/>
                <w:color w:val="000000"/>
                <w:spacing w:val="0"/>
                <w:szCs w:val="24"/>
                <w:lang w:eastAsia="pt-BR" w:bidi="he-IL"/>
              </w:rPr>
              <w:t xml:space="preserve">The Way </w:t>
            </w:r>
            <w:proofErr w:type="spellStart"/>
            <w:r w:rsidRPr="002B1AB0">
              <w:rPr>
                <w:rFonts w:eastAsia="Times New Roman"/>
                <w:i/>
                <w:iCs/>
                <w:color w:val="000000"/>
                <w:spacing w:val="0"/>
                <w:szCs w:val="24"/>
                <w:lang w:eastAsia="pt-BR" w:bidi="he-IL"/>
              </w:rPr>
              <w:t>of</w:t>
            </w:r>
            <w:proofErr w:type="spellEnd"/>
            <w:r w:rsidRPr="002B1AB0">
              <w:rPr>
                <w:rFonts w:eastAsia="Times New Roman"/>
                <w:i/>
                <w:iCs/>
                <w:color w:val="000000"/>
                <w:spacing w:val="0"/>
                <w:szCs w:val="24"/>
                <w:lang w:eastAsia="pt-BR" w:bidi="he-IL"/>
              </w:rPr>
              <w:t xml:space="preserve"> Life, </w:t>
            </w:r>
            <w:proofErr w:type="spellStart"/>
            <w:r w:rsidRPr="002B1AB0">
              <w:rPr>
                <w:rFonts w:eastAsia="Times New Roman"/>
                <w:i/>
                <w:iCs/>
                <w:color w:val="000000"/>
                <w:spacing w:val="0"/>
                <w:szCs w:val="24"/>
                <w:lang w:eastAsia="pt-BR" w:bidi="he-IL"/>
              </w:rPr>
              <w:t>Revelation</w:t>
            </w:r>
            <w:proofErr w:type="spellEnd"/>
            <w:r w:rsidRPr="002B1AB0">
              <w:rPr>
                <w:rFonts w:eastAsia="Times New Roman"/>
                <w:i/>
                <w:iCs/>
                <w:color w:val="000000"/>
                <w:spacing w:val="0"/>
                <w:szCs w:val="24"/>
                <w:lang w:eastAsia="pt-BR" w:bidi="he-IL"/>
              </w:rPr>
              <w:t>.</w:t>
            </w:r>
            <w:r w:rsidRPr="002B1AB0">
              <w:rPr>
                <w:rFonts w:eastAsia="Times New Roman"/>
                <w:color w:val="000000"/>
                <w:spacing w:val="0"/>
                <w:szCs w:val="24"/>
                <w:lang w:eastAsia="pt-BR" w:bidi="he-IL"/>
              </w:rPr>
              <w:br/>
            </w:r>
          </w:p>
          <w:p w14:paraId="2CEF9530" w14:textId="0C90C0AC" w:rsidR="002B1AB0" w:rsidRPr="002B1AB0" w:rsidRDefault="002B1AB0" w:rsidP="002B1AB0">
            <w:pPr>
              <w:rPr>
                <w:rFonts w:eastAsia="Times New Roman"/>
                <w:i/>
                <w:iCs/>
                <w:color w:val="00B050"/>
                <w:spacing w:val="0"/>
                <w:szCs w:val="24"/>
                <w:lang w:eastAsia="pt-BR" w:bidi="he-IL"/>
              </w:rPr>
            </w:pPr>
            <w:r w:rsidRPr="002B1AB0">
              <w:rPr>
                <w:rFonts w:eastAsia="Times New Roman"/>
                <w:i/>
                <w:iCs/>
                <w:color w:val="00B050"/>
                <w:spacing w:val="0"/>
                <w:szCs w:val="24"/>
                <w:lang w:eastAsia="pt-BR" w:bidi="he-IL"/>
              </w:rPr>
              <w:t>[Encarecidamente rogo que você corrija esta tradução por Google e devolva a mim, Hélio]</w:t>
            </w:r>
          </w:p>
          <w:p w14:paraId="7112BEE1" w14:textId="77777777" w:rsidR="002B1AB0" w:rsidRPr="002B1AB0" w:rsidRDefault="002B1AB0" w:rsidP="002B1AB0">
            <w:pPr>
              <w:spacing w:after="150"/>
              <w:jc w:val="center"/>
              <w:rPr>
                <w:rFonts w:eastAsia="Times New Roman"/>
                <w:color w:val="222222"/>
                <w:spacing w:val="0"/>
                <w:szCs w:val="24"/>
                <w:lang w:eastAsia="pt-BR" w:bidi="he-IL"/>
              </w:rPr>
            </w:pPr>
            <w:r w:rsidRPr="002B1AB0">
              <w:rPr>
                <w:rFonts w:eastAsia="Times New Roman"/>
                <w:color w:val="000000"/>
                <w:spacing w:val="0"/>
                <w:szCs w:val="24"/>
                <w:lang w:eastAsia="pt-BR" w:bidi="he-IL"/>
              </w:rPr>
              <w:t>_____________________</w:t>
            </w:r>
          </w:p>
          <w:p w14:paraId="76E49429" w14:textId="77777777" w:rsidR="002B1AB0" w:rsidRDefault="002B1AB0" w:rsidP="002B1AB0">
            <w:pPr>
              <w:autoSpaceDE w:val="0"/>
              <w:autoSpaceDN w:val="0"/>
              <w:adjustRightInd w:val="0"/>
              <w:spacing w:before="30"/>
              <w:ind w:right="45"/>
              <w:rPr>
                <w:rFonts w:ascii="Segoe UI" w:hAnsi="Segoe UI" w:cs="Segoe UI"/>
                <w:b/>
                <w:bCs/>
                <w:color w:val="417CBE"/>
                <w:sz w:val="20"/>
                <w:szCs w:val="20"/>
                <w:lang w:val="x-none" w:bidi="he-IL"/>
              </w:rPr>
            </w:pPr>
            <w:r w:rsidRPr="002B1AB0">
              <w:rPr>
                <w:rFonts w:eastAsia="Times New Roman"/>
                <w:color w:val="000000"/>
                <w:spacing w:val="0"/>
                <w:szCs w:val="24"/>
                <w:lang w:eastAsia="pt-BR" w:bidi="he-IL"/>
              </w:rPr>
              <w:br/>
            </w:r>
            <w:r w:rsidRPr="002B1AB0">
              <w:rPr>
                <w:rFonts w:eastAsia="Times New Roman"/>
                <w:b/>
                <w:bCs/>
                <w:color w:val="000000"/>
                <w:spacing w:val="0"/>
                <w:szCs w:val="24"/>
                <w:lang w:eastAsia="pt-BR" w:bidi="he-IL"/>
              </w:rPr>
              <w:t>Apocalipse 20: 11-15</w:t>
            </w:r>
            <w:r w:rsidRPr="002B1AB0">
              <w:rPr>
                <w:rFonts w:eastAsia="Times New Roman"/>
                <w:b/>
                <w:bCs/>
                <w:color w:val="000000"/>
                <w:spacing w:val="0"/>
                <w:szCs w:val="24"/>
                <w:lang w:eastAsia="pt-BR" w:bidi="he-IL"/>
              </w:rPr>
              <w:br/>
            </w:r>
            <w:r w:rsidRPr="002B1AB0">
              <w:rPr>
                <w:rFonts w:eastAsia="Times New Roman"/>
                <w:color w:val="000000"/>
                <w:spacing w:val="0"/>
                <w:szCs w:val="24"/>
                <w:lang w:eastAsia="pt-BR" w:bidi="he-IL"/>
              </w:rPr>
              <w:t>“</w:t>
            </w:r>
            <w:r>
              <w:rPr>
                <w:rFonts w:ascii="Segoe UI" w:hAnsi="Segoe UI" w:cs="Segoe UI"/>
                <w:b/>
                <w:bCs/>
                <w:color w:val="417CBE"/>
                <w:sz w:val="20"/>
                <w:szCs w:val="20"/>
                <w:lang w:val="x-none" w:bidi="he-IL"/>
              </w:rPr>
              <w:t xml:space="preserve">11) </w:t>
            </w:r>
            <w:r>
              <w:rPr>
                <w:rFonts w:ascii="Kristen ITC" w:hAnsi="Kristen ITC" w:cs="Kristen ITC"/>
                <w:color w:val="0000FF"/>
                <w:szCs w:val="24"/>
                <w:lang w:val="x-none" w:bidi="he-IL"/>
              </w:rPr>
              <w:t>E vi um grande trono branco, e o que estava assentado sobre ele, de cuja presença fugiu a terra e o céu; e não se achou lugar para eles.</w:t>
            </w:r>
          </w:p>
          <w:p w14:paraId="3A14EEB8" w14:textId="77777777" w:rsidR="002B1AB0" w:rsidRDefault="002B1AB0" w:rsidP="002B1AB0">
            <w:pPr>
              <w:autoSpaceDE w:val="0"/>
              <w:autoSpaceDN w:val="0"/>
              <w:adjustRightInd w:val="0"/>
              <w:spacing w:before="30"/>
              <w:ind w:right="45"/>
              <w:rPr>
                <w:rFonts w:ascii="Segoe UI" w:hAnsi="Segoe UI" w:cs="Segoe UI"/>
                <w:b/>
                <w:bCs/>
                <w:color w:val="417CBE"/>
                <w:sz w:val="20"/>
                <w:szCs w:val="20"/>
                <w:lang w:val="x-none" w:bidi="he-IL"/>
              </w:rPr>
            </w:pPr>
            <w:r>
              <w:rPr>
                <w:rFonts w:ascii="Segoe UI" w:hAnsi="Segoe UI" w:cs="Segoe UI"/>
                <w:b/>
                <w:bCs/>
                <w:color w:val="417CBE"/>
                <w:sz w:val="20"/>
                <w:szCs w:val="20"/>
                <w:lang w:val="x-none" w:bidi="he-IL"/>
              </w:rPr>
              <w:t xml:space="preserve">12) </w:t>
            </w:r>
            <w:r>
              <w:rPr>
                <w:rFonts w:ascii="Kristen ITC" w:hAnsi="Kristen ITC" w:cs="Kristen ITC"/>
                <w:color w:val="0000FF"/>
                <w:szCs w:val="24"/>
                <w:lang w:val="x-none" w:bidi="he-IL"/>
              </w:rPr>
              <w:t>E vi os mortos, grandes e pequenos, que estavam diante de Deus, e abriram-se os livros; e abriu-se outro livro, que é o da vida. E os mortos foram julgados pelas coisas que estavam escritas nos livros, segundo as suas obras.</w:t>
            </w:r>
          </w:p>
          <w:p w14:paraId="5016CC34" w14:textId="77777777" w:rsidR="002B1AB0" w:rsidRDefault="002B1AB0" w:rsidP="002B1AB0">
            <w:pPr>
              <w:autoSpaceDE w:val="0"/>
              <w:autoSpaceDN w:val="0"/>
              <w:adjustRightInd w:val="0"/>
              <w:spacing w:before="30"/>
              <w:ind w:right="45"/>
              <w:rPr>
                <w:rFonts w:ascii="Segoe UI" w:hAnsi="Segoe UI" w:cs="Segoe UI"/>
                <w:b/>
                <w:bCs/>
                <w:color w:val="417CBE"/>
                <w:sz w:val="20"/>
                <w:szCs w:val="20"/>
                <w:lang w:val="x-none" w:bidi="he-IL"/>
              </w:rPr>
            </w:pPr>
            <w:r>
              <w:rPr>
                <w:rFonts w:ascii="Segoe UI" w:hAnsi="Segoe UI" w:cs="Segoe UI"/>
                <w:b/>
                <w:bCs/>
                <w:color w:val="417CBE"/>
                <w:sz w:val="20"/>
                <w:szCs w:val="20"/>
                <w:lang w:val="x-none" w:bidi="he-IL"/>
              </w:rPr>
              <w:t xml:space="preserve">13) </w:t>
            </w:r>
            <w:r>
              <w:rPr>
                <w:rFonts w:ascii="Kristen ITC" w:hAnsi="Kristen ITC" w:cs="Kristen ITC"/>
                <w:color w:val="0000FF"/>
                <w:szCs w:val="24"/>
                <w:lang w:val="x-none" w:bidi="he-IL"/>
              </w:rPr>
              <w:t>E deu o mar os mortos que nele havia; e a morte e o inferno deram os mortos que neles havia; e foram julgados cada um segundo as suas obras.</w:t>
            </w:r>
          </w:p>
          <w:p w14:paraId="15A4CC0C" w14:textId="77777777" w:rsidR="002B1AB0" w:rsidRDefault="002B1AB0" w:rsidP="002B1AB0">
            <w:pPr>
              <w:autoSpaceDE w:val="0"/>
              <w:autoSpaceDN w:val="0"/>
              <w:adjustRightInd w:val="0"/>
              <w:spacing w:before="30"/>
              <w:ind w:right="45"/>
              <w:rPr>
                <w:rFonts w:ascii="Segoe UI" w:hAnsi="Segoe UI" w:cs="Segoe UI"/>
                <w:b/>
                <w:bCs/>
                <w:color w:val="417CBE"/>
                <w:sz w:val="20"/>
                <w:szCs w:val="20"/>
                <w:lang w:val="x-none" w:bidi="he-IL"/>
              </w:rPr>
            </w:pPr>
            <w:r>
              <w:rPr>
                <w:rFonts w:ascii="Segoe UI" w:hAnsi="Segoe UI" w:cs="Segoe UI"/>
                <w:b/>
                <w:bCs/>
                <w:color w:val="417CBE"/>
                <w:sz w:val="20"/>
                <w:szCs w:val="20"/>
                <w:lang w:val="x-none" w:bidi="he-IL"/>
              </w:rPr>
              <w:t xml:space="preserve">14) </w:t>
            </w:r>
            <w:r>
              <w:rPr>
                <w:rFonts w:ascii="Kristen ITC" w:hAnsi="Kristen ITC" w:cs="Kristen ITC"/>
                <w:color w:val="0000FF"/>
                <w:szCs w:val="24"/>
                <w:lang w:val="x-none" w:bidi="he-IL"/>
              </w:rPr>
              <w:t>E a morte e o inferno foram lançados no lago de fogo. Esta é a segunda morte.</w:t>
            </w:r>
          </w:p>
          <w:p w14:paraId="6E34A413" w14:textId="77777777" w:rsidR="002B1AB0" w:rsidRDefault="002B1AB0" w:rsidP="002B1AB0">
            <w:pPr>
              <w:autoSpaceDE w:val="0"/>
              <w:autoSpaceDN w:val="0"/>
              <w:adjustRightInd w:val="0"/>
              <w:spacing w:before="30"/>
              <w:ind w:right="45"/>
              <w:rPr>
                <w:rFonts w:ascii="Segoe UI" w:hAnsi="Segoe UI" w:cs="Segoe UI"/>
                <w:b/>
                <w:bCs/>
                <w:color w:val="417CBE"/>
                <w:sz w:val="20"/>
                <w:szCs w:val="20"/>
                <w:lang w:val="x-none" w:bidi="he-IL"/>
              </w:rPr>
            </w:pPr>
            <w:r>
              <w:rPr>
                <w:rFonts w:ascii="Segoe UI" w:hAnsi="Segoe UI" w:cs="Segoe UI"/>
                <w:b/>
                <w:bCs/>
                <w:color w:val="417CBE"/>
                <w:sz w:val="20"/>
                <w:szCs w:val="20"/>
                <w:lang w:val="x-none" w:bidi="he-IL"/>
              </w:rPr>
              <w:t xml:space="preserve">15) </w:t>
            </w:r>
            <w:r>
              <w:rPr>
                <w:rFonts w:ascii="Kristen ITC" w:hAnsi="Kristen ITC" w:cs="Kristen ITC"/>
                <w:color w:val="0000FF"/>
                <w:szCs w:val="24"/>
                <w:lang w:val="x-none" w:bidi="he-IL"/>
              </w:rPr>
              <w:t>E aquele que não foi achado escrito no livro da vida foi lançado no lago de fogo.</w:t>
            </w:r>
          </w:p>
          <w:p w14:paraId="6864DC4B" w14:textId="77777777" w:rsidR="003C769A" w:rsidRDefault="002B1AB0" w:rsidP="003C769A">
            <w:pPr>
              <w:autoSpaceDE w:val="0"/>
              <w:autoSpaceDN w:val="0"/>
              <w:adjustRightInd w:val="0"/>
              <w:spacing w:before="30"/>
              <w:ind w:right="45"/>
              <w:rPr>
                <w:rFonts w:ascii="Segoe UI" w:hAnsi="Segoe UI" w:cs="Segoe UI"/>
                <w:b/>
                <w:bCs/>
                <w:color w:val="417CBE"/>
                <w:sz w:val="20"/>
                <w:szCs w:val="20"/>
                <w:lang w:val="x-none" w:bidi="he-IL"/>
              </w:rPr>
            </w:pPr>
            <w:r>
              <w:rPr>
                <w:rFonts w:eastAsia="Times New Roman"/>
                <w:color w:val="000000"/>
                <w:spacing w:val="0"/>
                <w:szCs w:val="24"/>
                <w:lang w:eastAsia="pt-BR" w:bidi="he-IL"/>
              </w:rPr>
              <w:t>[ACF – Almeida Corrigida Fiel]</w:t>
            </w:r>
            <w:r w:rsidRPr="002B1AB0">
              <w:rPr>
                <w:rFonts w:eastAsia="Times New Roman"/>
                <w:color w:val="000000"/>
                <w:spacing w:val="0"/>
                <w:szCs w:val="24"/>
                <w:lang w:eastAsia="pt-BR" w:bidi="he-IL"/>
              </w:rPr>
              <w:t>”</w:t>
            </w:r>
            <w:r w:rsidRPr="002B1AB0">
              <w:rPr>
                <w:rFonts w:eastAsia="Times New Roman"/>
                <w:color w:val="000000"/>
                <w:spacing w:val="0"/>
                <w:szCs w:val="24"/>
                <w:lang w:eastAsia="pt-BR" w:bidi="he-IL"/>
              </w:rPr>
              <w:br/>
            </w:r>
            <w:r w:rsidRPr="002B1AB0">
              <w:rPr>
                <w:rFonts w:eastAsia="Times New Roman"/>
                <w:color w:val="000000"/>
                <w:spacing w:val="0"/>
                <w:szCs w:val="24"/>
                <w:lang w:eastAsia="pt-BR" w:bidi="he-IL"/>
              </w:rPr>
              <w:br/>
            </w:r>
            <w:r w:rsidRPr="002B1AB0">
              <w:rPr>
                <w:rFonts w:eastAsia="Times New Roman"/>
                <w:color w:val="000000"/>
                <w:spacing w:val="0"/>
                <w:szCs w:val="24"/>
                <w:lang w:eastAsia="pt-BR" w:bidi="he-IL"/>
              </w:rPr>
              <w:br/>
              <w:t>A destruição da rebelião final é seguida pelo Julgamento do Grande Trono Branco dos não salvos.</w:t>
            </w:r>
            <w:r>
              <w:rPr>
                <w:rFonts w:eastAsia="Times New Roman"/>
                <w:color w:val="000000"/>
                <w:spacing w:val="0"/>
                <w:szCs w:val="24"/>
                <w:lang w:eastAsia="pt-BR" w:bidi="he-IL"/>
              </w:rPr>
              <w:t xml:space="preserve"> </w:t>
            </w:r>
            <w:r w:rsidRPr="002B1AB0">
              <w:rPr>
                <w:rFonts w:eastAsia="Times New Roman"/>
                <w:color w:val="000000"/>
                <w:spacing w:val="0"/>
                <w:szCs w:val="24"/>
                <w:lang w:eastAsia="pt-BR" w:bidi="he-IL"/>
              </w:rPr>
              <w:t>Esta é a segunda ressurreição e a segunda morte.</w:t>
            </w:r>
            <w:r>
              <w:rPr>
                <w:rFonts w:eastAsia="Times New Roman"/>
                <w:color w:val="000000"/>
                <w:spacing w:val="0"/>
                <w:szCs w:val="24"/>
                <w:lang w:eastAsia="pt-BR" w:bidi="he-IL"/>
              </w:rPr>
              <w:t xml:space="preserve"> </w:t>
            </w:r>
            <w:r w:rsidRPr="002B1AB0">
              <w:rPr>
                <w:rFonts w:eastAsia="Times New Roman"/>
                <w:color w:val="000000"/>
                <w:spacing w:val="0"/>
                <w:szCs w:val="24"/>
                <w:lang w:eastAsia="pt-BR" w:bidi="he-IL"/>
              </w:rPr>
              <w:t>A primeira ressurreição foi a dos salvos, enquanto a segunda é a dos não salvos.</w:t>
            </w:r>
            <w:r>
              <w:rPr>
                <w:rFonts w:eastAsia="Times New Roman"/>
                <w:color w:val="000000"/>
                <w:spacing w:val="0"/>
                <w:szCs w:val="24"/>
                <w:lang w:eastAsia="pt-BR" w:bidi="he-IL"/>
              </w:rPr>
              <w:t xml:space="preserve"> </w:t>
            </w:r>
            <w:r w:rsidRPr="002B1AB0">
              <w:rPr>
                <w:rFonts w:eastAsia="Times New Roman"/>
                <w:color w:val="000000"/>
                <w:spacing w:val="0"/>
                <w:szCs w:val="24"/>
                <w:lang w:eastAsia="pt-BR" w:bidi="he-IL"/>
              </w:rPr>
              <w:t>A primeira morte é a separação do espírito do corpo, enquanto a segunda é a eterna separação de Deus no lago de fogo.</w:t>
            </w:r>
            <w:r w:rsidRPr="002B1AB0">
              <w:rPr>
                <w:rFonts w:eastAsia="Times New Roman"/>
                <w:color w:val="000000"/>
                <w:spacing w:val="0"/>
                <w:szCs w:val="24"/>
                <w:lang w:eastAsia="pt-BR" w:bidi="he-IL"/>
              </w:rPr>
              <w:br/>
            </w:r>
            <w:r w:rsidRPr="002B1AB0">
              <w:rPr>
                <w:rFonts w:eastAsia="Times New Roman"/>
                <w:color w:val="000000"/>
                <w:spacing w:val="0"/>
                <w:szCs w:val="24"/>
                <w:lang w:eastAsia="pt-BR" w:bidi="he-IL"/>
              </w:rPr>
              <w:br/>
            </w:r>
            <w:r w:rsidRPr="002B1AB0">
              <w:rPr>
                <w:rFonts w:eastAsia="Times New Roman"/>
                <w:b/>
                <w:bCs/>
                <w:color w:val="000000"/>
                <w:spacing w:val="0"/>
                <w:szCs w:val="24"/>
                <w:lang w:eastAsia="pt-BR" w:bidi="he-IL"/>
              </w:rPr>
              <w:t>Sua composição</w:t>
            </w:r>
            <w:r w:rsidRPr="002B1AB0">
              <w:rPr>
                <w:rFonts w:eastAsia="Times New Roman"/>
                <w:b/>
                <w:bCs/>
                <w:color w:val="000000"/>
                <w:spacing w:val="0"/>
                <w:szCs w:val="24"/>
                <w:lang w:eastAsia="pt-BR" w:bidi="he-IL"/>
              </w:rPr>
              <w:br/>
            </w:r>
            <w:r w:rsidRPr="002B1AB0">
              <w:rPr>
                <w:rFonts w:eastAsia="Times New Roman"/>
                <w:color w:val="000000"/>
                <w:spacing w:val="0"/>
                <w:szCs w:val="24"/>
                <w:lang w:eastAsia="pt-BR" w:bidi="he-IL"/>
              </w:rPr>
              <w:t>É um trono, que descreve a majestade e a grande autoridade de Deus.</w:t>
            </w:r>
            <w:r>
              <w:rPr>
                <w:rFonts w:eastAsia="Times New Roman"/>
                <w:color w:val="000000"/>
                <w:spacing w:val="0"/>
                <w:szCs w:val="24"/>
                <w:lang w:eastAsia="pt-BR" w:bidi="he-IL"/>
              </w:rPr>
              <w:t xml:space="preserve"> </w:t>
            </w:r>
            <w:r w:rsidRPr="002B1AB0">
              <w:rPr>
                <w:rFonts w:eastAsia="Times New Roman"/>
                <w:color w:val="000000"/>
                <w:spacing w:val="0"/>
                <w:szCs w:val="24"/>
                <w:lang w:eastAsia="pt-BR" w:bidi="he-IL"/>
              </w:rPr>
              <w:t>Este é o trono do rei dos reis e do senhor dos senhores, o trono onde todo sim é sim e todo não é, além do qual não há mais apelo.</w:t>
            </w:r>
            <w:r>
              <w:rPr>
                <w:rFonts w:eastAsia="Times New Roman"/>
                <w:color w:val="000000"/>
                <w:spacing w:val="0"/>
                <w:szCs w:val="24"/>
                <w:lang w:eastAsia="pt-BR" w:bidi="he-IL"/>
              </w:rPr>
              <w:t xml:space="preserve"> </w:t>
            </w:r>
            <w:r>
              <w:rPr>
                <w:rFonts w:eastAsia="Times New Roman"/>
                <w:color w:val="000000"/>
                <w:spacing w:val="0"/>
                <w:szCs w:val="24"/>
                <w:lang w:eastAsia="pt-BR" w:bidi="he-IL"/>
              </w:rPr>
              <w:br/>
            </w:r>
            <w:r>
              <w:rPr>
                <w:rFonts w:eastAsia="Times New Roman"/>
                <w:color w:val="000000"/>
                <w:spacing w:val="0"/>
                <w:szCs w:val="24"/>
                <w:lang w:eastAsia="pt-BR" w:bidi="he-IL"/>
              </w:rPr>
              <w:br/>
            </w:r>
            <w:r w:rsidRPr="002B1AB0">
              <w:rPr>
                <w:rFonts w:eastAsia="Times New Roman"/>
                <w:b/>
                <w:bCs/>
                <w:color w:val="000000"/>
                <w:spacing w:val="0"/>
                <w:szCs w:val="24"/>
                <w:lang w:eastAsia="pt-BR" w:bidi="he-IL"/>
              </w:rPr>
              <w:t>Sua cor</w:t>
            </w:r>
            <w:r>
              <w:rPr>
                <w:rFonts w:eastAsia="Times New Roman"/>
                <w:b/>
                <w:bCs/>
                <w:color w:val="000000"/>
                <w:spacing w:val="0"/>
                <w:szCs w:val="24"/>
                <w:lang w:eastAsia="pt-BR" w:bidi="he-IL"/>
              </w:rPr>
              <w:t xml:space="preserve"> </w:t>
            </w:r>
            <w:r w:rsidRPr="002B1AB0">
              <w:rPr>
                <w:rFonts w:eastAsia="Times New Roman"/>
                <w:color w:val="000000"/>
                <w:spacing w:val="0"/>
                <w:szCs w:val="24"/>
                <w:lang w:eastAsia="pt-BR" w:bidi="he-IL"/>
              </w:rPr>
              <w:t>(</w:t>
            </w:r>
            <w:r w:rsidR="003C769A">
              <w:rPr>
                <w:rFonts w:eastAsia="Times New Roman"/>
                <w:color w:val="000000"/>
                <w:spacing w:val="0"/>
                <w:szCs w:val="24"/>
                <w:lang w:eastAsia="pt-BR" w:bidi="he-IL"/>
              </w:rPr>
              <w:t>Ap.</w:t>
            </w:r>
            <w:r w:rsidRPr="002B1AB0">
              <w:rPr>
                <w:rFonts w:eastAsia="Times New Roman"/>
                <w:color w:val="000000"/>
                <w:spacing w:val="0"/>
                <w:szCs w:val="24"/>
                <w:lang w:eastAsia="pt-BR" w:bidi="he-IL"/>
              </w:rPr>
              <w:t xml:space="preserve"> 20:11)</w:t>
            </w:r>
            <w:r w:rsidRPr="002B1AB0">
              <w:rPr>
                <w:rFonts w:eastAsia="Times New Roman"/>
                <w:color w:val="000000"/>
                <w:spacing w:val="0"/>
                <w:szCs w:val="24"/>
                <w:lang w:eastAsia="pt-BR" w:bidi="he-IL"/>
              </w:rPr>
              <w:br/>
              <w:t>Branco significa santidade e justiça.</w:t>
            </w:r>
            <w:r>
              <w:rPr>
                <w:rFonts w:eastAsia="Times New Roman"/>
                <w:color w:val="000000"/>
                <w:spacing w:val="0"/>
                <w:szCs w:val="24"/>
                <w:lang w:eastAsia="pt-BR" w:bidi="he-IL"/>
              </w:rPr>
              <w:t xml:space="preserve"> </w:t>
            </w:r>
            <w:r w:rsidRPr="002B1AB0">
              <w:rPr>
                <w:rFonts w:eastAsia="Times New Roman"/>
                <w:color w:val="000000"/>
                <w:spacing w:val="0"/>
                <w:szCs w:val="24"/>
                <w:lang w:eastAsia="pt-BR" w:bidi="he-IL"/>
              </w:rPr>
              <w:t>Este é o trono de Deus do julgamento santo contra todo pecado.</w:t>
            </w:r>
            <w:r>
              <w:rPr>
                <w:rFonts w:eastAsia="Times New Roman"/>
                <w:color w:val="000000"/>
                <w:spacing w:val="0"/>
                <w:szCs w:val="24"/>
                <w:lang w:eastAsia="pt-BR" w:bidi="he-IL"/>
              </w:rPr>
              <w:t xml:space="preserve"> </w:t>
            </w:r>
            <w:r w:rsidRPr="002B1AB0">
              <w:rPr>
                <w:rFonts w:eastAsia="Times New Roman"/>
                <w:color w:val="000000"/>
                <w:spacing w:val="0"/>
                <w:szCs w:val="24"/>
                <w:lang w:eastAsia="pt-BR" w:bidi="he-IL"/>
              </w:rPr>
              <w:t>Não existe arco-íris como no Apocalipse 4. Não há graça, misericórdia, convênio de esperança.</w:t>
            </w:r>
            <w:r>
              <w:rPr>
                <w:rFonts w:eastAsia="Times New Roman"/>
                <w:color w:val="000000"/>
                <w:spacing w:val="0"/>
                <w:szCs w:val="24"/>
                <w:lang w:eastAsia="pt-BR" w:bidi="he-IL"/>
              </w:rPr>
              <w:t xml:space="preserve"> </w:t>
            </w:r>
            <w:r w:rsidRPr="002B1AB0">
              <w:rPr>
                <w:rFonts w:eastAsia="Times New Roman"/>
                <w:color w:val="000000"/>
                <w:spacing w:val="0"/>
                <w:szCs w:val="24"/>
                <w:lang w:eastAsia="pt-BR" w:bidi="he-IL"/>
              </w:rPr>
              <w:t>Em contraste com o crente, que chega livre e corajosamente a um "</w:t>
            </w:r>
            <w:r w:rsidRPr="002B1AB0">
              <w:rPr>
                <w:rFonts w:ascii="Kristen ITC" w:hAnsi="Kristen ITC" w:cs="Kristen ITC"/>
                <w:color w:val="0000FF"/>
                <w:szCs w:val="24"/>
                <w:lang w:val="x-none" w:bidi="he-IL"/>
              </w:rPr>
              <w:t>trono da graça</w:t>
            </w:r>
            <w:r w:rsidRPr="002B1AB0">
              <w:rPr>
                <w:rFonts w:eastAsia="Times New Roman"/>
                <w:color w:val="000000"/>
                <w:spacing w:val="0"/>
                <w:szCs w:val="24"/>
                <w:lang w:eastAsia="pt-BR" w:bidi="he-IL"/>
              </w:rPr>
              <w:t>" por causa da fé no sangue de Cristo (Heb. 4:16; 10:19), o incrédulo é arrastado diante de um trono branco puro para obter justiça sem mitigação.</w:t>
            </w:r>
            <w:r>
              <w:rPr>
                <w:rFonts w:eastAsia="Times New Roman"/>
                <w:color w:val="000000"/>
                <w:spacing w:val="0"/>
                <w:szCs w:val="24"/>
                <w:lang w:eastAsia="pt-BR" w:bidi="he-IL"/>
              </w:rPr>
              <w:t xml:space="preserve"> </w:t>
            </w:r>
            <w:r w:rsidRPr="002B1AB0">
              <w:rPr>
                <w:rFonts w:eastAsia="Times New Roman"/>
                <w:color w:val="000000"/>
                <w:spacing w:val="0"/>
                <w:szCs w:val="24"/>
                <w:lang w:eastAsia="pt-BR" w:bidi="he-IL"/>
              </w:rPr>
              <w:t>“</w:t>
            </w:r>
            <w:r>
              <w:rPr>
                <w:rFonts w:ascii="Segoe UI" w:hAnsi="Segoe UI" w:cs="Segoe UI"/>
                <w:b/>
                <w:bCs/>
                <w:color w:val="417CBE"/>
                <w:sz w:val="20"/>
                <w:szCs w:val="20"/>
                <w:lang w:val="x-none" w:bidi="he-IL"/>
              </w:rPr>
              <w:t xml:space="preserve">6) </w:t>
            </w:r>
            <w:r>
              <w:rPr>
                <w:rFonts w:ascii="Kristen ITC" w:hAnsi="Kristen ITC" w:cs="Kristen ITC"/>
                <w:color w:val="0000FF"/>
                <w:szCs w:val="24"/>
                <w:lang w:val="x-none" w:bidi="he-IL"/>
              </w:rPr>
              <w:t>Quem parará diante do seu furor, e quem persistirá diante do ardor da sua ira? A sua cólera se derramou como um fogo, e as rochas foram por ele derrubadas.</w:t>
            </w:r>
            <w:r w:rsidRPr="002B1AB0">
              <w:rPr>
                <w:rFonts w:eastAsia="Times New Roman"/>
                <w:color w:val="000000"/>
                <w:spacing w:val="0"/>
                <w:szCs w:val="24"/>
                <w:lang w:eastAsia="pt-BR" w:bidi="he-IL"/>
              </w:rPr>
              <w:t>”(Na. 1: 6).</w:t>
            </w:r>
            <w:r>
              <w:rPr>
                <w:rFonts w:eastAsia="Times New Roman"/>
                <w:color w:val="000000"/>
                <w:spacing w:val="0"/>
                <w:szCs w:val="24"/>
                <w:lang w:eastAsia="pt-BR" w:bidi="he-IL"/>
              </w:rPr>
              <w:t xml:space="preserve"> </w:t>
            </w:r>
            <w:r w:rsidRPr="002B1AB0">
              <w:rPr>
                <w:rFonts w:eastAsia="Times New Roman"/>
                <w:color w:val="000000"/>
                <w:spacing w:val="0"/>
                <w:szCs w:val="24"/>
                <w:lang w:eastAsia="pt-BR" w:bidi="he-IL"/>
              </w:rPr>
              <w:t>"</w:t>
            </w:r>
            <w:r>
              <w:rPr>
                <w:rFonts w:ascii="Segoe UI" w:hAnsi="Segoe UI" w:cs="Segoe UI"/>
                <w:b/>
                <w:bCs/>
                <w:color w:val="417CBE"/>
                <w:sz w:val="20"/>
                <w:szCs w:val="20"/>
                <w:lang w:val="x-none" w:bidi="he-IL"/>
              </w:rPr>
              <w:t xml:space="preserve">24) </w:t>
            </w:r>
            <w:r>
              <w:rPr>
                <w:rFonts w:ascii="Kristen ITC" w:hAnsi="Kristen ITC" w:cs="Kristen ITC"/>
                <w:color w:val="0000FF"/>
                <w:szCs w:val="24"/>
                <w:lang w:val="x-none" w:bidi="he-IL"/>
              </w:rPr>
              <w:t>Porque o S</w:t>
            </w:r>
            <w:r>
              <w:rPr>
                <w:rFonts w:ascii="Kristen ITC" w:hAnsi="Kristen ITC" w:cs="Kristen ITC"/>
                <w:color w:val="0000FF"/>
                <w:sz w:val="16"/>
                <w:szCs w:val="16"/>
                <w:lang w:val="x-none" w:bidi="he-IL"/>
              </w:rPr>
              <w:t>ENHOR</w:t>
            </w:r>
            <w:r>
              <w:rPr>
                <w:rFonts w:ascii="Kristen ITC" w:hAnsi="Kristen ITC" w:cs="Kristen ITC"/>
                <w:color w:val="0000FF"/>
                <w:szCs w:val="24"/>
                <w:lang w:val="x-none" w:bidi="he-IL"/>
              </w:rPr>
              <w:t xml:space="preserve"> teu Deus </w:t>
            </w:r>
            <w:r>
              <w:rPr>
                <w:rFonts w:ascii="Kristen ITC" w:hAnsi="Kristen ITC" w:cs="Kristen ITC"/>
                <w:i/>
                <w:iCs/>
                <w:color w:val="808080"/>
                <w:szCs w:val="24"/>
                <w:lang w:val="x-none" w:bidi="he-IL"/>
              </w:rPr>
              <w:t>é</w:t>
            </w:r>
            <w:r>
              <w:rPr>
                <w:rFonts w:ascii="Kristen ITC" w:hAnsi="Kristen ITC" w:cs="Kristen ITC"/>
                <w:color w:val="0000FF"/>
                <w:szCs w:val="24"/>
                <w:lang w:val="x-none" w:bidi="he-IL"/>
              </w:rPr>
              <w:t xml:space="preserve"> um fogo que consome, um Deus zeloso.</w:t>
            </w:r>
            <w:r w:rsidRPr="002B1AB0">
              <w:rPr>
                <w:rFonts w:eastAsia="Times New Roman"/>
                <w:color w:val="000000"/>
                <w:spacing w:val="0"/>
                <w:szCs w:val="24"/>
                <w:lang w:eastAsia="pt-BR" w:bidi="he-IL"/>
              </w:rPr>
              <w:t>" (De. 4:24).</w:t>
            </w:r>
            <w:r>
              <w:rPr>
                <w:rFonts w:eastAsia="Times New Roman"/>
                <w:color w:val="000000"/>
                <w:spacing w:val="0"/>
                <w:szCs w:val="24"/>
                <w:lang w:eastAsia="pt-BR" w:bidi="he-IL"/>
              </w:rPr>
              <w:t xml:space="preserve"> </w:t>
            </w:r>
            <w:r w:rsidRPr="002B1AB0">
              <w:rPr>
                <w:rFonts w:eastAsia="Times New Roman"/>
                <w:color w:val="000000"/>
                <w:spacing w:val="0"/>
                <w:szCs w:val="24"/>
                <w:lang w:eastAsia="pt-BR" w:bidi="he-IL"/>
              </w:rPr>
              <w:t>“</w:t>
            </w:r>
            <w:r>
              <w:rPr>
                <w:rFonts w:ascii="Segoe UI" w:hAnsi="Segoe UI" w:cs="Segoe UI"/>
                <w:b/>
                <w:bCs/>
                <w:color w:val="417CBE"/>
                <w:sz w:val="20"/>
                <w:szCs w:val="20"/>
                <w:lang w:val="x-none" w:bidi="he-IL"/>
              </w:rPr>
              <w:t xml:space="preserve">2) </w:t>
            </w:r>
            <w:r>
              <w:rPr>
                <w:rFonts w:ascii="Kristen ITC" w:hAnsi="Kristen ITC" w:cs="Kristen ITC"/>
                <w:color w:val="0000FF"/>
                <w:szCs w:val="24"/>
                <w:lang w:val="x-none" w:bidi="he-IL"/>
              </w:rPr>
              <w:t xml:space="preserve">Nuvens e escuridão </w:t>
            </w:r>
            <w:r>
              <w:rPr>
                <w:rFonts w:ascii="Kristen ITC" w:hAnsi="Kristen ITC" w:cs="Kristen ITC"/>
                <w:i/>
                <w:iCs/>
                <w:color w:val="808080"/>
                <w:szCs w:val="24"/>
                <w:lang w:val="x-none" w:bidi="he-IL"/>
              </w:rPr>
              <w:t>estão</w:t>
            </w:r>
            <w:r>
              <w:rPr>
                <w:rFonts w:ascii="Kristen ITC" w:hAnsi="Kristen ITC" w:cs="Kristen ITC"/>
                <w:color w:val="0000FF"/>
                <w:szCs w:val="24"/>
                <w:lang w:val="x-none" w:bidi="he-IL"/>
              </w:rPr>
              <w:t xml:space="preserve"> ao redor dele; justiça e juízo são a base do seu trono.</w:t>
            </w:r>
            <w:r>
              <w:rPr>
                <w:rFonts w:ascii="Kristen ITC" w:hAnsi="Kristen ITC" w:cs="Kristen ITC"/>
                <w:color w:val="0000FF"/>
                <w:szCs w:val="24"/>
                <w:lang w:bidi="he-IL"/>
              </w:rPr>
              <w:t xml:space="preserve"> </w:t>
            </w:r>
            <w:r>
              <w:rPr>
                <w:rFonts w:ascii="Segoe UI" w:hAnsi="Segoe UI" w:cs="Segoe UI"/>
                <w:b/>
                <w:bCs/>
                <w:color w:val="417CBE"/>
                <w:sz w:val="20"/>
                <w:szCs w:val="20"/>
                <w:lang w:val="x-none" w:bidi="he-IL"/>
              </w:rPr>
              <w:t xml:space="preserve">3) </w:t>
            </w:r>
            <w:r>
              <w:rPr>
                <w:rFonts w:ascii="Kristen ITC" w:hAnsi="Kristen ITC" w:cs="Kristen ITC"/>
                <w:color w:val="0000FF"/>
                <w:szCs w:val="24"/>
                <w:lang w:val="x-none" w:bidi="he-IL"/>
              </w:rPr>
              <w:t>Um fogo vai adiante dele, e abrasa os seus inimigos em redor.</w:t>
            </w:r>
            <w:r w:rsidRPr="002B1AB0">
              <w:rPr>
                <w:rFonts w:eastAsia="Times New Roman"/>
                <w:color w:val="000000"/>
                <w:spacing w:val="0"/>
                <w:szCs w:val="24"/>
                <w:lang w:eastAsia="pt-BR" w:bidi="he-IL"/>
              </w:rPr>
              <w:t>”(Sl 97: 2-3).</w:t>
            </w:r>
            <w:r w:rsidRPr="002B1AB0">
              <w:rPr>
                <w:rFonts w:eastAsia="Times New Roman"/>
                <w:color w:val="000000"/>
                <w:spacing w:val="0"/>
                <w:szCs w:val="24"/>
                <w:lang w:eastAsia="pt-BR" w:bidi="he-IL"/>
              </w:rPr>
              <w:br/>
            </w:r>
            <w:r w:rsidRPr="002B1AB0">
              <w:rPr>
                <w:rFonts w:eastAsia="Times New Roman"/>
                <w:color w:val="000000"/>
                <w:spacing w:val="0"/>
                <w:szCs w:val="24"/>
                <w:lang w:eastAsia="pt-BR" w:bidi="he-IL"/>
              </w:rPr>
              <w:br/>
            </w:r>
            <w:r w:rsidRPr="002B1AB0">
              <w:rPr>
                <w:rFonts w:eastAsia="Times New Roman"/>
                <w:b/>
                <w:bCs/>
                <w:color w:val="000000"/>
                <w:spacing w:val="0"/>
                <w:szCs w:val="24"/>
                <w:lang w:eastAsia="pt-BR" w:bidi="he-IL"/>
              </w:rPr>
              <w:t>Seu tamanho</w:t>
            </w:r>
            <w:r>
              <w:rPr>
                <w:rFonts w:eastAsia="Times New Roman"/>
                <w:b/>
                <w:bCs/>
                <w:color w:val="000000"/>
                <w:spacing w:val="0"/>
                <w:szCs w:val="24"/>
                <w:lang w:eastAsia="pt-BR" w:bidi="he-IL"/>
              </w:rPr>
              <w:t xml:space="preserve"> </w:t>
            </w:r>
            <w:r w:rsidRPr="002B1AB0">
              <w:rPr>
                <w:rFonts w:eastAsia="Times New Roman"/>
                <w:color w:val="000000"/>
                <w:spacing w:val="0"/>
                <w:szCs w:val="24"/>
                <w:lang w:eastAsia="pt-BR" w:bidi="he-IL"/>
              </w:rPr>
              <w:t>(</w:t>
            </w:r>
            <w:r w:rsidR="003C769A">
              <w:rPr>
                <w:rFonts w:eastAsia="Times New Roman"/>
                <w:color w:val="000000"/>
                <w:spacing w:val="0"/>
                <w:szCs w:val="24"/>
                <w:lang w:eastAsia="pt-BR" w:bidi="he-IL"/>
              </w:rPr>
              <w:t>Ap.</w:t>
            </w:r>
            <w:r w:rsidRPr="002B1AB0">
              <w:rPr>
                <w:rFonts w:eastAsia="Times New Roman"/>
                <w:color w:val="000000"/>
                <w:spacing w:val="0"/>
                <w:szCs w:val="24"/>
                <w:lang w:eastAsia="pt-BR" w:bidi="he-IL"/>
              </w:rPr>
              <w:t xml:space="preserve"> 20:11)</w:t>
            </w:r>
            <w:r w:rsidRPr="002B1AB0">
              <w:rPr>
                <w:rFonts w:eastAsia="Times New Roman"/>
                <w:color w:val="000000"/>
                <w:spacing w:val="0"/>
                <w:szCs w:val="24"/>
                <w:lang w:eastAsia="pt-BR" w:bidi="he-IL"/>
              </w:rPr>
              <w:br/>
            </w:r>
            <w:r w:rsidRPr="002B1AB0">
              <w:rPr>
                <w:rFonts w:eastAsia="Times New Roman"/>
                <w:color w:val="000000"/>
                <w:spacing w:val="0"/>
                <w:szCs w:val="24"/>
                <w:lang w:eastAsia="pt-BR" w:bidi="he-IL"/>
              </w:rPr>
              <w:br/>
              <w:t>É grande, o que significa onipotência de Deus.</w:t>
            </w:r>
            <w:r>
              <w:rPr>
                <w:rFonts w:eastAsia="Times New Roman"/>
                <w:color w:val="000000"/>
                <w:spacing w:val="0"/>
                <w:szCs w:val="24"/>
                <w:lang w:eastAsia="pt-BR" w:bidi="he-IL"/>
              </w:rPr>
              <w:t xml:space="preserve"> </w:t>
            </w:r>
            <w:r w:rsidRPr="002B1AB0">
              <w:rPr>
                <w:rFonts w:eastAsia="Times New Roman"/>
                <w:color w:val="000000"/>
                <w:spacing w:val="0"/>
                <w:szCs w:val="24"/>
                <w:lang w:eastAsia="pt-BR" w:bidi="he-IL"/>
              </w:rPr>
              <w:t>O pecador, que invariavelmente se considera importante e digno de favor, estará plenamente consciente de sua insignificância e vaidade quando estiver diante deste grande trono.</w:t>
            </w:r>
            <w:r w:rsidRPr="002B1AB0">
              <w:rPr>
                <w:rFonts w:eastAsia="Times New Roman"/>
                <w:color w:val="000000"/>
                <w:spacing w:val="0"/>
                <w:szCs w:val="24"/>
                <w:lang w:eastAsia="pt-BR" w:bidi="he-IL"/>
              </w:rPr>
              <w:br/>
            </w:r>
            <w:r w:rsidRPr="002B1AB0">
              <w:rPr>
                <w:rFonts w:eastAsia="Times New Roman"/>
                <w:color w:val="000000"/>
                <w:spacing w:val="0"/>
                <w:szCs w:val="24"/>
                <w:lang w:eastAsia="pt-BR" w:bidi="he-IL"/>
              </w:rPr>
              <w:br/>
            </w:r>
            <w:r w:rsidRPr="002B1AB0">
              <w:rPr>
                <w:rFonts w:eastAsia="Times New Roman"/>
                <w:b/>
                <w:bCs/>
                <w:color w:val="000000"/>
                <w:spacing w:val="0"/>
                <w:szCs w:val="24"/>
                <w:lang w:eastAsia="pt-BR" w:bidi="he-IL"/>
              </w:rPr>
              <w:t>Seu ocupante</w:t>
            </w:r>
            <w:r>
              <w:rPr>
                <w:rFonts w:eastAsia="Times New Roman"/>
                <w:b/>
                <w:bCs/>
                <w:color w:val="000000"/>
                <w:spacing w:val="0"/>
                <w:szCs w:val="24"/>
                <w:lang w:eastAsia="pt-BR" w:bidi="he-IL"/>
              </w:rPr>
              <w:t xml:space="preserve"> </w:t>
            </w:r>
            <w:r w:rsidRPr="002B1AB0">
              <w:rPr>
                <w:rFonts w:eastAsia="Times New Roman"/>
                <w:color w:val="000000"/>
                <w:spacing w:val="0"/>
                <w:szCs w:val="24"/>
                <w:lang w:eastAsia="pt-BR" w:bidi="he-IL"/>
              </w:rPr>
              <w:t>(</w:t>
            </w:r>
            <w:r w:rsidR="003C769A">
              <w:rPr>
                <w:rFonts w:eastAsia="Times New Roman"/>
                <w:color w:val="000000"/>
                <w:spacing w:val="0"/>
                <w:szCs w:val="24"/>
                <w:lang w:eastAsia="pt-BR" w:bidi="he-IL"/>
              </w:rPr>
              <w:t>Ap.</w:t>
            </w:r>
            <w:r w:rsidRPr="002B1AB0">
              <w:rPr>
                <w:rFonts w:eastAsia="Times New Roman"/>
                <w:color w:val="000000"/>
                <w:spacing w:val="0"/>
                <w:szCs w:val="24"/>
                <w:lang w:eastAsia="pt-BR" w:bidi="he-IL"/>
              </w:rPr>
              <w:t xml:space="preserve"> 20:11)</w:t>
            </w:r>
            <w:r w:rsidRPr="002B1AB0">
              <w:rPr>
                <w:rFonts w:eastAsia="Times New Roman"/>
                <w:color w:val="000000"/>
                <w:spacing w:val="0"/>
                <w:szCs w:val="24"/>
                <w:lang w:eastAsia="pt-BR" w:bidi="he-IL"/>
              </w:rPr>
              <w:br/>
            </w:r>
            <w:r w:rsidRPr="002B1AB0">
              <w:rPr>
                <w:rFonts w:eastAsia="Times New Roman"/>
                <w:color w:val="000000"/>
                <w:spacing w:val="0"/>
                <w:szCs w:val="24"/>
                <w:lang w:eastAsia="pt-BR" w:bidi="he-IL"/>
              </w:rPr>
              <w:br/>
              <w:t>O ocupante deste trono é Jesus Cristo, a quem o Pai deu todo o julgamento (Jo. 5:22).</w:t>
            </w:r>
            <w:r>
              <w:rPr>
                <w:rFonts w:eastAsia="Times New Roman"/>
                <w:color w:val="000000"/>
                <w:spacing w:val="0"/>
                <w:szCs w:val="24"/>
                <w:lang w:eastAsia="pt-BR" w:bidi="he-IL"/>
              </w:rPr>
              <w:t xml:space="preserve"> </w:t>
            </w:r>
            <w:r w:rsidRPr="002B1AB0">
              <w:rPr>
                <w:rFonts w:eastAsia="Times New Roman"/>
                <w:color w:val="000000"/>
                <w:spacing w:val="0"/>
                <w:szCs w:val="24"/>
                <w:lang w:eastAsia="pt-BR" w:bidi="he-IL"/>
              </w:rPr>
              <w:t>A humanidade disse: “</w:t>
            </w:r>
            <w:r w:rsidRPr="002B1AB0">
              <w:rPr>
                <w:rFonts w:ascii="Kristen ITC" w:hAnsi="Kristen ITC" w:cs="Kristen ITC"/>
                <w:color w:val="0000FF"/>
                <w:szCs w:val="24"/>
                <w:lang w:val="x-none" w:bidi="he-IL"/>
              </w:rPr>
              <w:t>Não queremos que este reine sobre nós</w:t>
            </w:r>
            <w:r w:rsidRPr="002B1AB0">
              <w:rPr>
                <w:rFonts w:ascii="Kristen ITC" w:hAnsi="Kristen ITC" w:cs="Kristen ITC"/>
                <w:color w:val="0000FF"/>
                <w:sz w:val="22"/>
                <w:szCs w:val="22"/>
                <w:lang w:val="x-none" w:bidi="he-IL"/>
              </w:rPr>
              <w:t>.</w:t>
            </w:r>
            <w:r w:rsidRPr="002B1AB0">
              <w:rPr>
                <w:rFonts w:eastAsia="Times New Roman"/>
                <w:color w:val="000000"/>
                <w:spacing w:val="0"/>
                <w:sz w:val="28"/>
                <w:lang w:eastAsia="pt-BR" w:bidi="he-IL"/>
              </w:rPr>
              <w:t xml:space="preserve">” </w:t>
            </w:r>
            <w:r w:rsidRPr="002B1AB0">
              <w:rPr>
                <w:rFonts w:eastAsia="Times New Roman"/>
                <w:color w:val="000000"/>
                <w:spacing w:val="0"/>
                <w:szCs w:val="24"/>
                <w:lang w:eastAsia="pt-BR" w:bidi="he-IL"/>
              </w:rPr>
              <w:t>(Lu. 19:14), mas agora eles estarão diante Dele, o próprio objeto de sua rebelião, e prestarão contas.</w:t>
            </w:r>
            <w:r w:rsidRPr="002B1AB0">
              <w:rPr>
                <w:rFonts w:eastAsia="Times New Roman"/>
                <w:color w:val="000000"/>
                <w:spacing w:val="0"/>
                <w:szCs w:val="24"/>
                <w:lang w:eastAsia="pt-BR" w:bidi="he-IL"/>
              </w:rPr>
              <w:br/>
            </w:r>
            <w:r w:rsidRPr="002B1AB0">
              <w:rPr>
                <w:rFonts w:eastAsia="Times New Roman"/>
                <w:color w:val="000000"/>
                <w:spacing w:val="0"/>
                <w:szCs w:val="24"/>
                <w:lang w:eastAsia="pt-BR" w:bidi="he-IL"/>
              </w:rPr>
              <w:br/>
            </w:r>
            <w:r w:rsidRPr="002B1AB0">
              <w:rPr>
                <w:rFonts w:eastAsia="Times New Roman"/>
                <w:b/>
                <w:bCs/>
                <w:color w:val="000000"/>
                <w:spacing w:val="0"/>
                <w:szCs w:val="24"/>
                <w:lang w:eastAsia="pt-BR" w:bidi="he-IL"/>
              </w:rPr>
              <w:t>Sua situação</w:t>
            </w:r>
            <w:r>
              <w:rPr>
                <w:rFonts w:eastAsia="Times New Roman"/>
                <w:b/>
                <w:bCs/>
                <w:color w:val="000000"/>
                <w:spacing w:val="0"/>
                <w:szCs w:val="24"/>
                <w:lang w:eastAsia="pt-BR" w:bidi="he-IL"/>
              </w:rPr>
              <w:t xml:space="preserve"> </w:t>
            </w:r>
            <w:r w:rsidRPr="002B1AB0">
              <w:rPr>
                <w:rFonts w:eastAsia="Times New Roman"/>
                <w:color w:val="000000"/>
                <w:spacing w:val="0"/>
                <w:szCs w:val="24"/>
                <w:lang w:eastAsia="pt-BR" w:bidi="he-IL"/>
              </w:rPr>
              <w:t>("</w:t>
            </w:r>
            <w:r>
              <w:rPr>
                <w:rFonts w:ascii="Kristen ITC" w:hAnsi="Kristen ITC" w:cs="Kristen ITC"/>
                <w:color w:val="0000FF"/>
                <w:sz w:val="20"/>
                <w:szCs w:val="20"/>
                <w:lang w:val="x-none" w:bidi="he-IL"/>
              </w:rPr>
              <w:t xml:space="preserve"> </w:t>
            </w:r>
            <w:r w:rsidRPr="002B1AB0">
              <w:rPr>
                <w:rFonts w:ascii="Kristen ITC" w:hAnsi="Kristen ITC" w:cs="Kristen ITC"/>
                <w:color w:val="0000FF"/>
                <w:szCs w:val="24"/>
                <w:lang w:val="x-none" w:bidi="he-IL"/>
              </w:rPr>
              <w:t>de cuja presença fugiu a terra e o céu</w:t>
            </w:r>
            <w:r w:rsidRPr="002B1AB0">
              <w:rPr>
                <w:rFonts w:eastAsia="Times New Roman"/>
                <w:color w:val="000000"/>
                <w:spacing w:val="0"/>
                <w:szCs w:val="24"/>
                <w:lang w:eastAsia="pt-BR" w:bidi="he-IL"/>
              </w:rPr>
              <w:t xml:space="preserve">", </w:t>
            </w:r>
            <w:r w:rsidR="003C769A">
              <w:rPr>
                <w:rFonts w:eastAsia="Times New Roman"/>
                <w:color w:val="000000"/>
                <w:spacing w:val="0"/>
                <w:szCs w:val="24"/>
                <w:lang w:eastAsia="pt-BR" w:bidi="he-IL"/>
              </w:rPr>
              <w:t>Ap.</w:t>
            </w:r>
            <w:r w:rsidRPr="002B1AB0">
              <w:rPr>
                <w:rFonts w:eastAsia="Times New Roman"/>
                <w:color w:val="000000"/>
                <w:spacing w:val="0"/>
                <w:szCs w:val="24"/>
                <w:lang w:eastAsia="pt-BR" w:bidi="he-IL"/>
              </w:rPr>
              <w:t xml:space="preserve"> 20:11)</w:t>
            </w:r>
            <w:r w:rsidRPr="002B1AB0">
              <w:rPr>
                <w:rFonts w:eastAsia="Times New Roman"/>
                <w:color w:val="000000"/>
                <w:spacing w:val="0"/>
                <w:szCs w:val="24"/>
                <w:lang w:eastAsia="pt-BR" w:bidi="he-IL"/>
              </w:rPr>
              <w:br/>
            </w:r>
            <w:r w:rsidRPr="002B1AB0">
              <w:rPr>
                <w:rFonts w:eastAsia="Times New Roman"/>
                <w:color w:val="000000"/>
                <w:spacing w:val="0"/>
                <w:szCs w:val="24"/>
                <w:lang w:eastAsia="pt-BR" w:bidi="he-IL"/>
              </w:rPr>
              <w:br/>
              <w:t>O pecador estará diante de Deus somente.</w:t>
            </w:r>
            <w:r>
              <w:rPr>
                <w:rFonts w:eastAsia="Times New Roman"/>
                <w:color w:val="000000"/>
                <w:spacing w:val="0"/>
                <w:szCs w:val="24"/>
                <w:lang w:eastAsia="pt-BR" w:bidi="he-IL"/>
              </w:rPr>
              <w:t xml:space="preserve"> </w:t>
            </w:r>
            <w:r w:rsidRPr="002B1AB0">
              <w:rPr>
                <w:rFonts w:eastAsia="Times New Roman"/>
                <w:color w:val="000000"/>
                <w:spacing w:val="0"/>
                <w:szCs w:val="24"/>
                <w:lang w:eastAsia="pt-BR" w:bidi="he-IL"/>
              </w:rPr>
              <w:t>Todas as outras coisas que ocupam o coração se foram.</w:t>
            </w:r>
            <w:r>
              <w:rPr>
                <w:rFonts w:eastAsia="Times New Roman"/>
                <w:color w:val="000000"/>
                <w:spacing w:val="0"/>
                <w:szCs w:val="24"/>
                <w:lang w:eastAsia="pt-BR" w:bidi="he-IL"/>
              </w:rPr>
              <w:t xml:space="preserve"> </w:t>
            </w:r>
            <w:r w:rsidRPr="002B1AB0">
              <w:rPr>
                <w:rFonts w:eastAsia="Times New Roman"/>
                <w:color w:val="000000"/>
                <w:spacing w:val="0"/>
                <w:szCs w:val="24"/>
                <w:lang w:eastAsia="pt-BR" w:bidi="he-IL"/>
              </w:rPr>
              <w:t>O pecador que ignorou a Deus e não buscou a vontade de Deus, e que adorou e serviu a criatura mais do que o Criador (</w:t>
            </w:r>
            <w:proofErr w:type="spellStart"/>
            <w:r w:rsidRPr="002B1AB0">
              <w:rPr>
                <w:rFonts w:eastAsia="Times New Roman"/>
                <w:color w:val="000000"/>
                <w:spacing w:val="0"/>
                <w:szCs w:val="24"/>
                <w:lang w:eastAsia="pt-BR" w:bidi="he-IL"/>
              </w:rPr>
              <w:t>Ro</w:t>
            </w:r>
            <w:proofErr w:type="spellEnd"/>
            <w:r w:rsidRPr="002B1AB0">
              <w:rPr>
                <w:rFonts w:eastAsia="Times New Roman"/>
                <w:color w:val="000000"/>
                <w:spacing w:val="0"/>
                <w:szCs w:val="24"/>
                <w:lang w:eastAsia="pt-BR" w:bidi="he-IL"/>
              </w:rPr>
              <w:t>. 1:25) agora estará sozinho com o Deus que ele desprezava.</w:t>
            </w:r>
            <w:r w:rsidRPr="002B1AB0">
              <w:rPr>
                <w:rFonts w:eastAsia="Times New Roman"/>
                <w:color w:val="000000"/>
                <w:spacing w:val="0"/>
                <w:szCs w:val="24"/>
                <w:lang w:eastAsia="pt-BR" w:bidi="he-IL"/>
              </w:rPr>
              <w:br/>
            </w:r>
            <w:r w:rsidRPr="002B1AB0">
              <w:rPr>
                <w:rFonts w:eastAsia="Times New Roman"/>
                <w:color w:val="000000"/>
                <w:spacing w:val="0"/>
                <w:szCs w:val="24"/>
                <w:lang w:eastAsia="pt-BR" w:bidi="he-IL"/>
              </w:rPr>
              <w:br/>
              <w:t xml:space="preserve">A fuga da terra e do céu pode se referir à destruição </w:t>
            </w:r>
            <w:proofErr w:type="spellStart"/>
            <w:r w:rsidRPr="002B1AB0">
              <w:rPr>
                <w:rFonts w:eastAsia="Times New Roman"/>
                <w:color w:val="000000"/>
                <w:spacing w:val="0"/>
                <w:szCs w:val="24"/>
                <w:lang w:eastAsia="pt-BR" w:bidi="he-IL"/>
              </w:rPr>
              <w:t>por</w:t>
            </w:r>
            <w:proofErr w:type="spellEnd"/>
            <w:r w:rsidRPr="002B1AB0">
              <w:rPr>
                <w:rFonts w:eastAsia="Times New Roman"/>
                <w:color w:val="000000"/>
                <w:spacing w:val="0"/>
                <w:szCs w:val="24"/>
                <w:lang w:eastAsia="pt-BR" w:bidi="he-IL"/>
              </w:rPr>
              <w:t xml:space="preserve"> fogo descrita em 2 Pedro 3: 10-12.</w:t>
            </w:r>
            <w:r>
              <w:rPr>
                <w:rFonts w:eastAsia="Times New Roman"/>
                <w:color w:val="000000"/>
                <w:spacing w:val="0"/>
                <w:szCs w:val="24"/>
                <w:lang w:eastAsia="pt-BR" w:bidi="he-IL"/>
              </w:rPr>
              <w:t xml:space="preserve"> </w:t>
            </w:r>
            <w:r w:rsidRPr="002B1AB0">
              <w:rPr>
                <w:rFonts w:eastAsia="Times New Roman"/>
                <w:color w:val="000000"/>
                <w:spacing w:val="0"/>
                <w:szCs w:val="24"/>
                <w:lang w:eastAsia="pt-BR" w:bidi="he-IL"/>
              </w:rPr>
              <w:t>“A interpretação mais natural do fato de que a terra e o céu fogem é que a atual terra e o céu são destruídos e serão substituídos pelo novo céu e nova terra.</w:t>
            </w:r>
            <w:r>
              <w:rPr>
                <w:rFonts w:eastAsia="Times New Roman"/>
                <w:color w:val="000000"/>
                <w:spacing w:val="0"/>
                <w:szCs w:val="24"/>
                <w:lang w:eastAsia="pt-BR" w:bidi="he-IL"/>
              </w:rPr>
              <w:t xml:space="preserve"> </w:t>
            </w:r>
            <w:r w:rsidRPr="002B1AB0">
              <w:rPr>
                <w:rFonts w:eastAsia="Times New Roman"/>
                <w:color w:val="000000"/>
                <w:spacing w:val="0"/>
                <w:szCs w:val="24"/>
                <w:lang w:eastAsia="pt-BR" w:bidi="he-IL"/>
              </w:rPr>
              <w:t>Isso também é confirmado pela declaração adicional em 21: 1, em que João vê um novo céu e uma nova terra substituindo o primeiro céu e a primeira terra que passaram ”(</w:t>
            </w:r>
            <w:proofErr w:type="spellStart"/>
            <w:r w:rsidRPr="002B1AB0">
              <w:rPr>
                <w:rFonts w:eastAsia="Times New Roman"/>
                <w:color w:val="000000"/>
                <w:spacing w:val="0"/>
                <w:szCs w:val="24"/>
                <w:lang w:eastAsia="pt-BR" w:bidi="he-IL"/>
              </w:rPr>
              <w:t>Walvoord</w:t>
            </w:r>
            <w:proofErr w:type="spellEnd"/>
            <w:r w:rsidRPr="002B1AB0">
              <w:rPr>
                <w:rFonts w:eastAsia="Times New Roman"/>
                <w:color w:val="000000"/>
                <w:spacing w:val="0"/>
                <w:szCs w:val="24"/>
                <w:lang w:eastAsia="pt-BR" w:bidi="he-IL"/>
              </w:rPr>
              <w:t>).</w:t>
            </w:r>
            <w:r w:rsidRPr="002B1AB0">
              <w:rPr>
                <w:rFonts w:eastAsia="Times New Roman"/>
                <w:color w:val="000000"/>
                <w:spacing w:val="0"/>
                <w:szCs w:val="24"/>
                <w:lang w:eastAsia="pt-BR" w:bidi="he-IL"/>
              </w:rPr>
              <w:br/>
            </w:r>
            <w:r w:rsidRPr="002B1AB0">
              <w:rPr>
                <w:rFonts w:eastAsia="Times New Roman"/>
                <w:color w:val="000000"/>
                <w:spacing w:val="0"/>
                <w:szCs w:val="24"/>
                <w:lang w:eastAsia="pt-BR" w:bidi="he-IL"/>
              </w:rPr>
              <w:br/>
            </w:r>
            <w:r w:rsidRPr="002B1AB0">
              <w:rPr>
                <w:rFonts w:eastAsia="Times New Roman"/>
                <w:b/>
                <w:bCs/>
                <w:color w:val="000000"/>
                <w:spacing w:val="0"/>
                <w:szCs w:val="24"/>
                <w:lang w:eastAsia="pt-BR" w:bidi="he-IL"/>
              </w:rPr>
              <w:t>Seus súditos</w:t>
            </w:r>
            <w:r>
              <w:rPr>
                <w:rFonts w:eastAsia="Times New Roman"/>
                <w:b/>
                <w:bCs/>
                <w:color w:val="000000"/>
                <w:spacing w:val="0"/>
                <w:szCs w:val="24"/>
                <w:lang w:eastAsia="pt-BR" w:bidi="he-IL"/>
              </w:rPr>
              <w:t xml:space="preserve"> </w:t>
            </w:r>
            <w:r w:rsidRPr="002B1AB0">
              <w:rPr>
                <w:rFonts w:eastAsia="Times New Roman"/>
                <w:color w:val="000000"/>
                <w:spacing w:val="0"/>
                <w:szCs w:val="24"/>
                <w:lang w:eastAsia="pt-BR" w:bidi="he-IL"/>
              </w:rPr>
              <w:t>(</w:t>
            </w:r>
            <w:r w:rsidR="003C769A">
              <w:rPr>
                <w:rFonts w:eastAsia="Times New Roman"/>
                <w:color w:val="000000"/>
                <w:spacing w:val="0"/>
                <w:szCs w:val="24"/>
                <w:lang w:eastAsia="pt-BR" w:bidi="he-IL"/>
              </w:rPr>
              <w:t>Ap.</w:t>
            </w:r>
            <w:r w:rsidRPr="002B1AB0">
              <w:rPr>
                <w:rFonts w:eastAsia="Times New Roman"/>
                <w:color w:val="000000"/>
                <w:spacing w:val="0"/>
                <w:szCs w:val="24"/>
                <w:lang w:eastAsia="pt-BR" w:bidi="he-IL"/>
              </w:rPr>
              <w:t xml:space="preserve"> 20: 12-13)</w:t>
            </w:r>
            <w:r w:rsidRPr="002B1AB0">
              <w:rPr>
                <w:rFonts w:eastAsia="Times New Roman"/>
                <w:color w:val="000000"/>
                <w:spacing w:val="0"/>
                <w:szCs w:val="24"/>
                <w:lang w:eastAsia="pt-BR" w:bidi="he-IL"/>
              </w:rPr>
              <w:br/>
            </w:r>
            <w:r w:rsidRPr="002B1AB0">
              <w:rPr>
                <w:rFonts w:eastAsia="Times New Roman"/>
                <w:color w:val="000000"/>
                <w:spacing w:val="0"/>
                <w:szCs w:val="24"/>
                <w:lang w:eastAsia="pt-BR" w:bidi="he-IL"/>
              </w:rPr>
              <w:br/>
              <w:t>Estes são os não salvos.</w:t>
            </w:r>
            <w:r w:rsidRPr="002B1AB0">
              <w:rPr>
                <w:rFonts w:eastAsia="Times New Roman"/>
                <w:color w:val="000000"/>
                <w:spacing w:val="0"/>
                <w:szCs w:val="24"/>
                <w:lang w:eastAsia="pt-BR" w:bidi="he-IL"/>
              </w:rPr>
              <w:br/>
              <w:t>- Sabemos que esses não são salvos, porque não fazem parte da primeira ressurreição (</w:t>
            </w:r>
            <w:r w:rsidR="003C769A">
              <w:rPr>
                <w:rFonts w:eastAsia="Times New Roman"/>
                <w:color w:val="000000"/>
                <w:spacing w:val="0"/>
                <w:szCs w:val="24"/>
                <w:lang w:eastAsia="pt-BR" w:bidi="he-IL"/>
              </w:rPr>
              <w:t>Ap.</w:t>
            </w:r>
            <w:r w:rsidRPr="002B1AB0">
              <w:rPr>
                <w:rFonts w:eastAsia="Times New Roman"/>
                <w:color w:val="000000"/>
                <w:spacing w:val="0"/>
                <w:szCs w:val="24"/>
                <w:lang w:eastAsia="pt-BR" w:bidi="he-IL"/>
              </w:rPr>
              <w:t xml:space="preserve"> 20: 6) e são julgados por suas obras.</w:t>
            </w:r>
            <w:r w:rsidRPr="002B1AB0">
              <w:rPr>
                <w:rFonts w:eastAsia="Times New Roman"/>
                <w:color w:val="000000"/>
                <w:spacing w:val="0"/>
                <w:szCs w:val="24"/>
                <w:lang w:eastAsia="pt-BR" w:bidi="he-IL"/>
              </w:rPr>
              <w:br/>
              <w:t>- Sabemos que esses não são salvos porque seus nomes não estão escritos no livro da vida pela fé em Jesus Cristo.</w:t>
            </w:r>
            <w:r>
              <w:rPr>
                <w:rFonts w:eastAsia="Times New Roman"/>
                <w:color w:val="000000"/>
                <w:spacing w:val="0"/>
                <w:szCs w:val="24"/>
                <w:lang w:eastAsia="pt-BR" w:bidi="he-IL"/>
              </w:rPr>
              <w:t xml:space="preserve"> </w:t>
            </w:r>
            <w:r w:rsidRPr="002B1AB0">
              <w:rPr>
                <w:rFonts w:eastAsia="Times New Roman"/>
                <w:color w:val="000000"/>
                <w:spacing w:val="0"/>
                <w:szCs w:val="24"/>
                <w:lang w:eastAsia="pt-BR" w:bidi="he-IL"/>
              </w:rPr>
              <w:t>Compare Apocalipse 20:15.</w:t>
            </w:r>
            <w:r>
              <w:rPr>
                <w:rFonts w:eastAsia="Times New Roman"/>
                <w:color w:val="000000"/>
                <w:spacing w:val="0"/>
                <w:szCs w:val="24"/>
                <w:lang w:eastAsia="pt-BR" w:bidi="he-IL"/>
              </w:rPr>
              <w:t xml:space="preserve"> </w:t>
            </w:r>
            <w:r w:rsidRPr="002B1AB0">
              <w:rPr>
                <w:rFonts w:eastAsia="Times New Roman"/>
                <w:color w:val="000000"/>
                <w:spacing w:val="0"/>
                <w:szCs w:val="24"/>
                <w:lang w:eastAsia="pt-BR" w:bidi="he-IL"/>
              </w:rPr>
              <w:t>Não há exceções mencionadas.</w:t>
            </w:r>
            <w:r w:rsidRPr="002B1AB0">
              <w:rPr>
                <w:rFonts w:eastAsia="Times New Roman"/>
                <w:color w:val="000000"/>
                <w:spacing w:val="0"/>
                <w:szCs w:val="24"/>
                <w:lang w:eastAsia="pt-BR" w:bidi="he-IL"/>
              </w:rPr>
              <w:br/>
              <w:t xml:space="preserve">- Sabemos que esses não são salvos, porque aqueles que </w:t>
            </w:r>
            <w:proofErr w:type="spellStart"/>
            <w:r w:rsidRPr="002B1AB0">
              <w:rPr>
                <w:rFonts w:eastAsia="Times New Roman"/>
                <w:color w:val="000000"/>
                <w:spacing w:val="0"/>
                <w:szCs w:val="24"/>
                <w:lang w:eastAsia="pt-BR" w:bidi="he-IL"/>
              </w:rPr>
              <w:t>crêem</w:t>
            </w:r>
            <w:proofErr w:type="spellEnd"/>
            <w:r w:rsidRPr="002B1AB0">
              <w:rPr>
                <w:rFonts w:eastAsia="Times New Roman"/>
                <w:color w:val="000000"/>
                <w:spacing w:val="0"/>
                <w:szCs w:val="24"/>
                <w:lang w:eastAsia="pt-BR" w:bidi="he-IL"/>
              </w:rPr>
              <w:t xml:space="preserve"> em Cristo não serão condenados (João 3:18; 5:24).</w:t>
            </w:r>
            <w:r>
              <w:rPr>
                <w:rFonts w:eastAsia="Times New Roman"/>
                <w:color w:val="000000"/>
                <w:spacing w:val="0"/>
                <w:szCs w:val="24"/>
                <w:lang w:eastAsia="pt-BR" w:bidi="he-IL"/>
              </w:rPr>
              <w:t xml:space="preserve"> </w:t>
            </w:r>
            <w:r w:rsidRPr="002B1AB0">
              <w:rPr>
                <w:rFonts w:eastAsia="Times New Roman"/>
                <w:color w:val="000000"/>
                <w:spacing w:val="0"/>
                <w:szCs w:val="24"/>
                <w:lang w:eastAsia="pt-BR" w:bidi="he-IL"/>
              </w:rPr>
              <w:t>O julgamento dos salvos, aqueles que construíram suas vidas sobre o fundamento de Jesus Cristo, é descrito em 1 Coríntios 3: 11-15.</w:t>
            </w:r>
            <w:r>
              <w:rPr>
                <w:rFonts w:eastAsia="Times New Roman"/>
                <w:color w:val="000000"/>
                <w:spacing w:val="0"/>
                <w:szCs w:val="24"/>
                <w:lang w:eastAsia="pt-BR" w:bidi="he-IL"/>
              </w:rPr>
              <w:t xml:space="preserve"> </w:t>
            </w:r>
            <w:r w:rsidRPr="002B1AB0">
              <w:rPr>
                <w:rFonts w:eastAsia="Times New Roman"/>
                <w:color w:val="000000"/>
                <w:spacing w:val="0"/>
                <w:szCs w:val="24"/>
                <w:lang w:eastAsia="pt-BR" w:bidi="he-IL"/>
              </w:rPr>
              <w:t>É um julgamento do trabalho (singular) ao invés de obras (plural).</w:t>
            </w:r>
            <w:r>
              <w:rPr>
                <w:rFonts w:eastAsia="Times New Roman"/>
                <w:color w:val="000000"/>
                <w:spacing w:val="0"/>
                <w:szCs w:val="24"/>
                <w:lang w:eastAsia="pt-BR" w:bidi="he-IL"/>
              </w:rPr>
              <w:t xml:space="preserve"> </w:t>
            </w:r>
            <w:r w:rsidRPr="002B1AB0">
              <w:rPr>
                <w:rFonts w:eastAsia="Times New Roman"/>
                <w:color w:val="000000"/>
                <w:spacing w:val="0"/>
                <w:szCs w:val="24"/>
                <w:lang w:eastAsia="pt-BR" w:bidi="he-IL"/>
              </w:rPr>
              <w:t>O julgamento do crente tem o objetivo de examinar sua obra ou serviço para Cristo, a fim de determinar recompensas ou perdas dela.</w:t>
            </w:r>
            <w:r>
              <w:rPr>
                <w:rFonts w:eastAsia="Times New Roman"/>
                <w:color w:val="000000"/>
                <w:spacing w:val="0"/>
                <w:szCs w:val="24"/>
                <w:lang w:eastAsia="pt-BR" w:bidi="he-IL"/>
              </w:rPr>
              <w:t xml:space="preserve"> </w:t>
            </w:r>
            <w:r w:rsidRPr="002B1AB0">
              <w:rPr>
                <w:rFonts w:eastAsia="Times New Roman"/>
                <w:color w:val="000000"/>
                <w:spacing w:val="0"/>
                <w:szCs w:val="24"/>
                <w:lang w:eastAsia="pt-BR" w:bidi="he-IL"/>
              </w:rPr>
              <w:t>O julgamento do incrédulo é com o objetivo de examinar suas obras (no plural) para demonstrar seu pecado contra a lei de Deus e sua rejeição da luz de Deus e para justificar sua condenação eterna.</w:t>
            </w:r>
            <w:r>
              <w:rPr>
                <w:rFonts w:eastAsia="Times New Roman"/>
                <w:color w:val="000000"/>
                <w:spacing w:val="0"/>
                <w:szCs w:val="24"/>
                <w:lang w:eastAsia="pt-BR" w:bidi="he-IL"/>
              </w:rPr>
              <w:t xml:space="preserve"> </w:t>
            </w:r>
            <w:r w:rsidRPr="002B1AB0">
              <w:rPr>
                <w:rFonts w:eastAsia="Times New Roman"/>
                <w:color w:val="000000"/>
                <w:spacing w:val="0"/>
                <w:szCs w:val="24"/>
                <w:lang w:eastAsia="pt-BR" w:bidi="he-IL"/>
              </w:rPr>
              <w:t>O julgamento da obra do crente pode resultar em perda de recompensa, "</w:t>
            </w:r>
            <w:r w:rsidR="003C769A" w:rsidRPr="003C769A">
              <w:rPr>
                <w:rFonts w:ascii="Kristen ITC" w:hAnsi="Kristen ITC" w:cs="Kristen ITC"/>
                <w:color w:val="0000FF"/>
                <w:szCs w:val="24"/>
                <w:lang w:val="x-none" w:bidi="he-IL"/>
              </w:rPr>
              <w:t>mas o tal será salvo</w:t>
            </w:r>
            <w:r w:rsidRPr="002B1AB0">
              <w:rPr>
                <w:rFonts w:eastAsia="Times New Roman"/>
                <w:color w:val="000000"/>
                <w:spacing w:val="0"/>
                <w:szCs w:val="24"/>
                <w:lang w:eastAsia="pt-BR" w:bidi="he-IL"/>
              </w:rPr>
              <w:t>" (1 Co. 3:15).</w:t>
            </w:r>
            <w:r>
              <w:rPr>
                <w:rFonts w:eastAsia="Times New Roman"/>
                <w:color w:val="000000"/>
                <w:spacing w:val="0"/>
                <w:szCs w:val="24"/>
                <w:lang w:eastAsia="pt-BR" w:bidi="he-IL"/>
              </w:rPr>
              <w:t xml:space="preserve"> </w:t>
            </w:r>
            <w:r w:rsidRPr="002B1AB0">
              <w:rPr>
                <w:rFonts w:eastAsia="Times New Roman"/>
                <w:color w:val="000000"/>
                <w:spacing w:val="0"/>
                <w:szCs w:val="24"/>
                <w:lang w:eastAsia="pt-BR" w:bidi="he-IL"/>
              </w:rPr>
              <w:t>O julgamento das obras do incrédulo, por outro lado,</w:t>
            </w:r>
            <w:r>
              <w:rPr>
                <w:rFonts w:eastAsia="Times New Roman"/>
                <w:color w:val="000000"/>
                <w:spacing w:val="0"/>
                <w:szCs w:val="24"/>
                <w:lang w:eastAsia="pt-BR" w:bidi="he-IL"/>
              </w:rPr>
              <w:t xml:space="preserve"> </w:t>
            </w:r>
            <w:r w:rsidRPr="002B1AB0">
              <w:rPr>
                <w:rFonts w:eastAsia="Times New Roman"/>
                <w:color w:val="000000"/>
                <w:spacing w:val="0"/>
                <w:szCs w:val="24"/>
                <w:lang w:eastAsia="pt-BR" w:bidi="he-IL"/>
              </w:rPr>
              <w:t>resulta na própria pessoa sendo lançada no lago de fogo.</w:t>
            </w:r>
            <w:r>
              <w:rPr>
                <w:rFonts w:eastAsia="Times New Roman"/>
                <w:color w:val="000000"/>
                <w:spacing w:val="0"/>
                <w:szCs w:val="24"/>
                <w:lang w:eastAsia="pt-BR" w:bidi="he-IL"/>
              </w:rPr>
              <w:t xml:space="preserve"> </w:t>
            </w:r>
            <w:r w:rsidRPr="002B1AB0">
              <w:rPr>
                <w:rFonts w:eastAsia="Times New Roman"/>
                <w:color w:val="000000"/>
                <w:spacing w:val="0"/>
                <w:szCs w:val="24"/>
                <w:lang w:eastAsia="pt-BR" w:bidi="he-IL"/>
              </w:rPr>
              <w:t>Nenhuma exceção é mencionada.</w:t>
            </w:r>
            <w:r w:rsidRPr="002B1AB0">
              <w:rPr>
                <w:rFonts w:eastAsia="Times New Roman"/>
                <w:color w:val="000000"/>
                <w:spacing w:val="0"/>
                <w:szCs w:val="24"/>
                <w:lang w:eastAsia="pt-BR" w:bidi="he-IL"/>
              </w:rPr>
              <w:br/>
            </w:r>
            <w:r w:rsidRPr="002B1AB0">
              <w:rPr>
                <w:rFonts w:eastAsia="Times New Roman"/>
                <w:color w:val="000000"/>
                <w:spacing w:val="0"/>
                <w:szCs w:val="24"/>
                <w:lang w:eastAsia="pt-BR" w:bidi="he-IL"/>
              </w:rPr>
              <w:br/>
              <w:t>Estes são os pequenos e grandes dos não salvos.</w:t>
            </w:r>
            <w:r w:rsidRPr="002B1AB0">
              <w:rPr>
                <w:rFonts w:eastAsia="Times New Roman"/>
                <w:color w:val="000000"/>
                <w:spacing w:val="0"/>
                <w:szCs w:val="24"/>
                <w:lang w:eastAsia="pt-BR" w:bidi="he-IL"/>
              </w:rPr>
              <w:br/>
              <w:t>- Independentemente de qual era a posição de alguém na terra, rei ou escravo, rico ou pobre, aclamado ou desprezado, pecador público ou privado, todos que morrerem sem Cristo estarão diante de Deus nesse julgamento.</w:t>
            </w:r>
            <w:r>
              <w:rPr>
                <w:rFonts w:eastAsia="Times New Roman"/>
                <w:color w:val="000000"/>
                <w:spacing w:val="0"/>
                <w:szCs w:val="24"/>
                <w:lang w:eastAsia="pt-BR" w:bidi="he-IL"/>
              </w:rPr>
              <w:t xml:space="preserve"> </w:t>
            </w:r>
            <w:r w:rsidRPr="002B1AB0">
              <w:rPr>
                <w:rFonts w:eastAsia="Times New Roman"/>
                <w:color w:val="000000"/>
                <w:spacing w:val="0"/>
                <w:szCs w:val="24"/>
                <w:lang w:eastAsia="pt-BR" w:bidi="he-IL"/>
              </w:rPr>
              <w:t>Todos são criados por Deus e todos são responsáveis perante Deus.</w:t>
            </w:r>
            <w:r>
              <w:rPr>
                <w:rFonts w:eastAsia="Times New Roman"/>
                <w:color w:val="000000"/>
                <w:spacing w:val="0"/>
                <w:szCs w:val="24"/>
                <w:lang w:eastAsia="pt-BR" w:bidi="he-IL"/>
              </w:rPr>
              <w:t xml:space="preserve"> </w:t>
            </w:r>
            <w:r w:rsidRPr="002B1AB0">
              <w:rPr>
                <w:rFonts w:eastAsia="Times New Roman"/>
                <w:color w:val="000000"/>
                <w:spacing w:val="0"/>
                <w:szCs w:val="24"/>
                <w:lang w:eastAsia="pt-BR" w:bidi="he-IL"/>
              </w:rPr>
              <w:t>Os homens se preocupam tanto com riqueza, posição, prestígio, talento e beleza, mas essas coisas não significam nada diante de Deus.</w:t>
            </w:r>
            <w:r>
              <w:rPr>
                <w:rFonts w:eastAsia="Times New Roman"/>
                <w:color w:val="000000"/>
                <w:spacing w:val="0"/>
                <w:szCs w:val="24"/>
                <w:lang w:eastAsia="pt-BR" w:bidi="he-IL"/>
              </w:rPr>
              <w:t xml:space="preserve"> </w:t>
            </w:r>
            <w:r w:rsidRPr="002B1AB0">
              <w:rPr>
                <w:rFonts w:eastAsia="Times New Roman"/>
                <w:color w:val="000000"/>
                <w:spacing w:val="0"/>
                <w:szCs w:val="24"/>
                <w:lang w:eastAsia="pt-BR" w:bidi="he-IL"/>
              </w:rPr>
              <w:t>Haverá alguns que "ganharam o mundo inteiro".</w:t>
            </w:r>
            <w:r>
              <w:rPr>
                <w:rFonts w:eastAsia="Times New Roman"/>
                <w:color w:val="000000"/>
                <w:spacing w:val="0"/>
                <w:szCs w:val="24"/>
                <w:lang w:eastAsia="pt-BR" w:bidi="he-IL"/>
              </w:rPr>
              <w:t xml:space="preserve"> </w:t>
            </w:r>
            <w:r w:rsidRPr="002B1AB0">
              <w:rPr>
                <w:rFonts w:eastAsia="Times New Roman"/>
                <w:color w:val="000000"/>
                <w:spacing w:val="0"/>
                <w:szCs w:val="24"/>
                <w:lang w:eastAsia="pt-BR" w:bidi="he-IL"/>
              </w:rPr>
              <w:t xml:space="preserve">Os </w:t>
            </w:r>
            <w:proofErr w:type="spellStart"/>
            <w:r w:rsidRPr="002B1AB0">
              <w:rPr>
                <w:rFonts w:eastAsia="Times New Roman"/>
                <w:color w:val="000000"/>
                <w:spacing w:val="0"/>
                <w:szCs w:val="24"/>
                <w:lang w:eastAsia="pt-BR" w:bidi="he-IL"/>
              </w:rPr>
              <w:t>Nimrods</w:t>
            </w:r>
            <w:proofErr w:type="spellEnd"/>
            <w:r w:rsidRPr="002B1AB0">
              <w:rPr>
                <w:rFonts w:eastAsia="Times New Roman"/>
                <w:color w:val="000000"/>
                <w:spacing w:val="0"/>
                <w:szCs w:val="24"/>
                <w:lang w:eastAsia="pt-BR" w:bidi="he-IL"/>
              </w:rPr>
              <w:t xml:space="preserve"> estarão lá.</w:t>
            </w:r>
            <w:r>
              <w:rPr>
                <w:rFonts w:eastAsia="Times New Roman"/>
                <w:color w:val="000000"/>
                <w:spacing w:val="0"/>
                <w:szCs w:val="24"/>
                <w:lang w:eastAsia="pt-BR" w:bidi="he-IL"/>
              </w:rPr>
              <w:t xml:space="preserve"> </w:t>
            </w:r>
            <w:r w:rsidRPr="002B1AB0">
              <w:rPr>
                <w:rFonts w:eastAsia="Times New Roman"/>
                <w:color w:val="000000"/>
                <w:spacing w:val="0"/>
                <w:szCs w:val="24"/>
                <w:lang w:eastAsia="pt-BR" w:bidi="he-IL"/>
              </w:rPr>
              <w:t>Os faraós, os césares, Hamurabi, Alexandre, o Grande, Napoleão, Stalin, Hitler, todos estarão lá.</w:t>
            </w:r>
            <w:r>
              <w:rPr>
                <w:rFonts w:eastAsia="Times New Roman"/>
                <w:color w:val="000000"/>
                <w:spacing w:val="0"/>
                <w:szCs w:val="24"/>
                <w:lang w:eastAsia="pt-BR" w:bidi="he-IL"/>
              </w:rPr>
              <w:t xml:space="preserve"> </w:t>
            </w:r>
            <w:r w:rsidRPr="002B1AB0">
              <w:rPr>
                <w:rFonts w:eastAsia="Times New Roman"/>
                <w:color w:val="000000"/>
                <w:spacing w:val="0"/>
                <w:szCs w:val="24"/>
                <w:lang w:eastAsia="pt-BR" w:bidi="he-IL"/>
              </w:rPr>
              <w:t>Pecadores são pecadores, e Deus não faz acepção de pessoas (At. 10:34).</w:t>
            </w:r>
            <w:r w:rsidRPr="002B1AB0">
              <w:rPr>
                <w:rFonts w:eastAsia="Times New Roman"/>
                <w:color w:val="000000"/>
                <w:spacing w:val="0"/>
                <w:szCs w:val="24"/>
                <w:lang w:eastAsia="pt-BR" w:bidi="he-IL"/>
              </w:rPr>
              <w:br/>
            </w:r>
            <w:r w:rsidRPr="002B1AB0">
              <w:rPr>
                <w:rFonts w:eastAsia="Times New Roman"/>
                <w:color w:val="000000"/>
                <w:spacing w:val="0"/>
                <w:szCs w:val="24"/>
                <w:lang w:eastAsia="pt-BR" w:bidi="he-IL"/>
              </w:rPr>
              <w:br/>
              <w:t>Eles vêm do mar, da morte e do inferno (</w:t>
            </w:r>
            <w:r w:rsidR="003C769A">
              <w:rPr>
                <w:rFonts w:eastAsia="Times New Roman"/>
                <w:color w:val="000000"/>
                <w:spacing w:val="0"/>
                <w:szCs w:val="24"/>
                <w:lang w:eastAsia="pt-BR" w:bidi="he-IL"/>
              </w:rPr>
              <w:t>Ap.</w:t>
            </w:r>
            <w:r w:rsidRPr="002B1AB0">
              <w:rPr>
                <w:rFonts w:eastAsia="Times New Roman"/>
                <w:color w:val="000000"/>
                <w:spacing w:val="0"/>
                <w:szCs w:val="24"/>
                <w:lang w:eastAsia="pt-BR" w:bidi="he-IL"/>
              </w:rPr>
              <w:t xml:space="preserve"> 20:13).</w:t>
            </w:r>
            <w:r w:rsidRPr="002B1AB0">
              <w:rPr>
                <w:rFonts w:eastAsia="Times New Roman"/>
                <w:color w:val="000000"/>
                <w:spacing w:val="0"/>
                <w:szCs w:val="24"/>
                <w:lang w:eastAsia="pt-BR" w:bidi="he-IL"/>
              </w:rPr>
              <w:br/>
              <w:t>- O mar é provavelmente mencionado para mostrar que todos os mortos não salvos serão ressuscitados para permanecer aqui, mesmo aqueles que morreram no mar e que não têm sepultura.</w:t>
            </w:r>
            <w:r>
              <w:rPr>
                <w:rFonts w:eastAsia="Times New Roman"/>
                <w:color w:val="000000"/>
                <w:spacing w:val="0"/>
                <w:szCs w:val="24"/>
                <w:lang w:eastAsia="pt-BR" w:bidi="he-IL"/>
              </w:rPr>
              <w:t xml:space="preserve"> </w:t>
            </w:r>
            <w:r w:rsidRPr="002B1AB0">
              <w:rPr>
                <w:rFonts w:eastAsia="Times New Roman"/>
                <w:color w:val="000000"/>
                <w:spacing w:val="0"/>
                <w:szCs w:val="24"/>
                <w:lang w:eastAsia="pt-BR" w:bidi="he-IL"/>
              </w:rPr>
              <w:t>Também poderia se referir ao dilúvio dos dias de Noé e à destruição daquela geração.</w:t>
            </w:r>
            <w:r w:rsidRPr="002B1AB0">
              <w:rPr>
                <w:rFonts w:eastAsia="Times New Roman"/>
                <w:color w:val="000000"/>
                <w:spacing w:val="0"/>
                <w:szCs w:val="24"/>
                <w:lang w:eastAsia="pt-BR" w:bidi="he-IL"/>
              </w:rPr>
              <w:br/>
              <w:t>- Morte e inferno trabalham juntos;</w:t>
            </w:r>
            <w:r>
              <w:rPr>
                <w:rFonts w:eastAsia="Times New Roman"/>
                <w:color w:val="000000"/>
                <w:spacing w:val="0"/>
                <w:szCs w:val="24"/>
                <w:lang w:eastAsia="pt-BR" w:bidi="he-IL"/>
              </w:rPr>
              <w:t xml:space="preserve"> </w:t>
            </w:r>
            <w:r w:rsidRPr="002B1AB0">
              <w:rPr>
                <w:rFonts w:eastAsia="Times New Roman"/>
                <w:color w:val="000000"/>
                <w:spacing w:val="0"/>
                <w:szCs w:val="24"/>
                <w:lang w:eastAsia="pt-BR" w:bidi="he-IL"/>
              </w:rPr>
              <w:t>a morte tirando a alma do homem de seu corpo e o inferno, sendo o lugar onde as almas incrédulas dos homens são encarceradas até o julgamento final.</w:t>
            </w:r>
            <w:r w:rsidRPr="002B1AB0">
              <w:rPr>
                <w:rFonts w:eastAsia="Times New Roman"/>
                <w:color w:val="000000"/>
                <w:spacing w:val="0"/>
                <w:szCs w:val="24"/>
                <w:lang w:eastAsia="pt-BR" w:bidi="he-IL"/>
              </w:rPr>
              <w:br/>
            </w:r>
            <w:r w:rsidRPr="002B1AB0">
              <w:rPr>
                <w:rFonts w:eastAsia="Times New Roman"/>
                <w:color w:val="000000"/>
                <w:spacing w:val="0"/>
                <w:szCs w:val="24"/>
                <w:lang w:eastAsia="pt-BR" w:bidi="he-IL"/>
              </w:rPr>
              <w:br/>
            </w:r>
            <w:r w:rsidRPr="002B1AB0">
              <w:rPr>
                <w:rFonts w:eastAsia="Times New Roman"/>
                <w:b/>
                <w:bCs/>
                <w:color w:val="000000"/>
                <w:spacing w:val="0"/>
                <w:szCs w:val="24"/>
                <w:lang w:eastAsia="pt-BR" w:bidi="he-IL"/>
              </w:rPr>
              <w:t>Sua base</w:t>
            </w:r>
            <w:r>
              <w:rPr>
                <w:rFonts w:eastAsia="Times New Roman"/>
                <w:b/>
                <w:bCs/>
                <w:color w:val="000000"/>
                <w:spacing w:val="0"/>
                <w:szCs w:val="24"/>
                <w:lang w:eastAsia="pt-BR" w:bidi="he-IL"/>
              </w:rPr>
              <w:t xml:space="preserve"> </w:t>
            </w:r>
            <w:r w:rsidRPr="002B1AB0">
              <w:rPr>
                <w:rFonts w:eastAsia="Times New Roman"/>
                <w:color w:val="000000"/>
                <w:spacing w:val="0"/>
                <w:szCs w:val="24"/>
                <w:lang w:eastAsia="pt-BR" w:bidi="he-IL"/>
              </w:rPr>
              <w:t>(</w:t>
            </w:r>
            <w:r w:rsidR="003C769A">
              <w:rPr>
                <w:rFonts w:eastAsia="Times New Roman"/>
                <w:color w:val="000000"/>
                <w:spacing w:val="0"/>
                <w:szCs w:val="24"/>
                <w:lang w:eastAsia="pt-BR" w:bidi="he-IL"/>
              </w:rPr>
              <w:t>Ap.</w:t>
            </w:r>
            <w:r w:rsidRPr="002B1AB0">
              <w:rPr>
                <w:rFonts w:eastAsia="Times New Roman"/>
                <w:color w:val="000000"/>
                <w:spacing w:val="0"/>
                <w:szCs w:val="24"/>
                <w:lang w:eastAsia="pt-BR" w:bidi="he-IL"/>
              </w:rPr>
              <w:t xml:space="preserve"> 20: 12-13)</w:t>
            </w:r>
            <w:r w:rsidRPr="002B1AB0">
              <w:rPr>
                <w:rFonts w:eastAsia="Times New Roman"/>
                <w:color w:val="000000"/>
                <w:spacing w:val="0"/>
                <w:szCs w:val="24"/>
                <w:lang w:eastAsia="pt-BR" w:bidi="he-IL"/>
              </w:rPr>
              <w:br/>
            </w:r>
            <w:r w:rsidRPr="002B1AB0">
              <w:rPr>
                <w:rFonts w:eastAsia="Times New Roman"/>
                <w:color w:val="000000"/>
                <w:spacing w:val="0"/>
                <w:szCs w:val="24"/>
                <w:lang w:eastAsia="pt-BR" w:bidi="he-IL"/>
              </w:rPr>
              <w:br/>
              <w:t>Será um julgamento de obras;</w:t>
            </w:r>
            <w:r>
              <w:rPr>
                <w:rFonts w:eastAsia="Times New Roman"/>
                <w:color w:val="000000"/>
                <w:spacing w:val="0"/>
                <w:szCs w:val="24"/>
                <w:lang w:eastAsia="pt-BR" w:bidi="he-IL"/>
              </w:rPr>
              <w:t xml:space="preserve"> </w:t>
            </w:r>
            <w:r w:rsidRPr="002B1AB0">
              <w:rPr>
                <w:rFonts w:eastAsia="Times New Roman"/>
                <w:color w:val="000000"/>
                <w:spacing w:val="0"/>
                <w:szCs w:val="24"/>
                <w:lang w:eastAsia="pt-BR" w:bidi="he-IL"/>
              </w:rPr>
              <w:t>e isso significa que aqueles que aparecerem aqui serão condenados, pois todos são pecadores (</w:t>
            </w:r>
            <w:proofErr w:type="spellStart"/>
            <w:r w:rsidRPr="002B1AB0">
              <w:rPr>
                <w:rFonts w:eastAsia="Times New Roman"/>
                <w:color w:val="000000"/>
                <w:spacing w:val="0"/>
                <w:szCs w:val="24"/>
                <w:lang w:eastAsia="pt-BR" w:bidi="he-IL"/>
              </w:rPr>
              <w:t>Ro</w:t>
            </w:r>
            <w:proofErr w:type="spellEnd"/>
            <w:r w:rsidRPr="002B1AB0">
              <w:rPr>
                <w:rFonts w:eastAsia="Times New Roman"/>
                <w:color w:val="000000"/>
                <w:spacing w:val="0"/>
                <w:szCs w:val="24"/>
                <w:lang w:eastAsia="pt-BR" w:bidi="he-IL"/>
              </w:rPr>
              <w:t>. 3: 9-18).</w:t>
            </w:r>
            <w:r>
              <w:rPr>
                <w:rFonts w:eastAsia="Times New Roman"/>
                <w:color w:val="000000"/>
                <w:spacing w:val="0"/>
                <w:szCs w:val="24"/>
                <w:lang w:eastAsia="pt-BR" w:bidi="he-IL"/>
              </w:rPr>
              <w:t xml:space="preserve"> </w:t>
            </w:r>
            <w:r w:rsidRPr="002B1AB0">
              <w:rPr>
                <w:rFonts w:eastAsia="Times New Roman"/>
                <w:color w:val="000000"/>
                <w:spacing w:val="0"/>
                <w:szCs w:val="24"/>
                <w:lang w:eastAsia="pt-BR" w:bidi="he-IL"/>
              </w:rPr>
              <w:t>"</w:t>
            </w:r>
            <w:r w:rsidR="003C769A" w:rsidRPr="003C769A">
              <w:rPr>
                <w:rFonts w:ascii="Kristen ITC" w:hAnsi="Kristen ITC" w:cs="Kristen ITC"/>
                <w:color w:val="0000FF"/>
                <w:szCs w:val="24"/>
                <w:lang w:val="x-none" w:bidi="he-IL"/>
              </w:rPr>
              <w:t>Mas todos nós somos como o imundo, e todas as nossas justiças como trapo da imundícia</w:t>
            </w:r>
            <w:r w:rsidRPr="002B1AB0">
              <w:rPr>
                <w:rFonts w:eastAsia="Times New Roman"/>
                <w:color w:val="000000"/>
                <w:spacing w:val="0"/>
                <w:szCs w:val="24"/>
                <w:lang w:eastAsia="pt-BR" w:bidi="he-IL"/>
              </w:rPr>
              <w:t>" (Isaías 64: 6).</w:t>
            </w:r>
            <w:r>
              <w:rPr>
                <w:rFonts w:eastAsia="Times New Roman"/>
                <w:color w:val="000000"/>
                <w:spacing w:val="0"/>
                <w:szCs w:val="24"/>
                <w:lang w:eastAsia="pt-BR" w:bidi="he-IL"/>
              </w:rPr>
              <w:t xml:space="preserve"> </w:t>
            </w:r>
            <w:r w:rsidRPr="002B1AB0">
              <w:rPr>
                <w:rFonts w:eastAsia="Times New Roman"/>
                <w:color w:val="000000"/>
                <w:spacing w:val="0"/>
                <w:szCs w:val="24"/>
                <w:lang w:eastAsia="pt-BR" w:bidi="he-IL"/>
              </w:rPr>
              <w:t>A salvação, por outro lado, não é de obras, mas é pela graça de Cristo, pois Ele morreu em nosso lugar (Ef. 2: 8-9).</w:t>
            </w:r>
            <w:r>
              <w:rPr>
                <w:rFonts w:eastAsia="Times New Roman"/>
                <w:color w:val="000000"/>
                <w:spacing w:val="0"/>
                <w:szCs w:val="24"/>
                <w:lang w:eastAsia="pt-BR" w:bidi="he-IL"/>
              </w:rPr>
              <w:t xml:space="preserve"> </w:t>
            </w:r>
            <w:r w:rsidRPr="002B1AB0">
              <w:rPr>
                <w:rFonts w:eastAsia="Times New Roman"/>
                <w:color w:val="000000"/>
                <w:spacing w:val="0"/>
                <w:szCs w:val="24"/>
                <w:lang w:eastAsia="pt-BR" w:bidi="he-IL"/>
              </w:rPr>
              <w:t>A “obra” do crente (singular) será julgada no tribunal de Cristo (1 Co. 3: 13-14), referindo-se a um exame de seu serviço a Cristo por recompensa ou perda de recompensa.</w:t>
            </w:r>
            <w:r>
              <w:rPr>
                <w:rFonts w:eastAsia="Times New Roman"/>
                <w:color w:val="000000"/>
                <w:spacing w:val="0"/>
                <w:szCs w:val="24"/>
                <w:lang w:eastAsia="pt-BR" w:bidi="he-IL"/>
              </w:rPr>
              <w:t xml:space="preserve"> </w:t>
            </w:r>
            <w:r w:rsidRPr="002B1AB0">
              <w:rPr>
                <w:rFonts w:eastAsia="Times New Roman"/>
                <w:color w:val="000000"/>
                <w:spacing w:val="0"/>
                <w:szCs w:val="24"/>
                <w:lang w:eastAsia="pt-BR" w:bidi="he-IL"/>
              </w:rPr>
              <w:t>Mas o incrédulo dará conta de suas “obras” (plural), referindo-se a seus pensamentos e ações sendo julgados pela santa lei de Deus.</w:t>
            </w:r>
            <w:r w:rsidRPr="002B1AB0">
              <w:rPr>
                <w:rFonts w:eastAsia="Times New Roman"/>
                <w:color w:val="000000"/>
                <w:spacing w:val="0"/>
                <w:szCs w:val="24"/>
                <w:lang w:eastAsia="pt-BR" w:bidi="he-IL"/>
              </w:rPr>
              <w:br/>
            </w:r>
            <w:r w:rsidRPr="002B1AB0">
              <w:rPr>
                <w:rFonts w:eastAsia="Times New Roman"/>
                <w:color w:val="000000"/>
                <w:spacing w:val="0"/>
                <w:szCs w:val="24"/>
                <w:lang w:eastAsia="pt-BR" w:bidi="he-IL"/>
              </w:rPr>
              <w:br/>
            </w:r>
            <w:r w:rsidRPr="002B1AB0">
              <w:rPr>
                <w:rFonts w:eastAsia="Times New Roman"/>
                <w:b/>
                <w:bCs/>
                <w:color w:val="000000"/>
                <w:spacing w:val="0"/>
                <w:szCs w:val="24"/>
                <w:lang w:eastAsia="pt-BR" w:bidi="he-IL"/>
              </w:rPr>
              <w:t>Seus livros</w:t>
            </w:r>
            <w:r>
              <w:rPr>
                <w:rFonts w:eastAsia="Times New Roman"/>
                <w:b/>
                <w:bCs/>
                <w:color w:val="000000"/>
                <w:spacing w:val="0"/>
                <w:szCs w:val="24"/>
                <w:lang w:eastAsia="pt-BR" w:bidi="he-IL"/>
              </w:rPr>
              <w:t xml:space="preserve"> </w:t>
            </w:r>
            <w:r w:rsidRPr="002B1AB0">
              <w:rPr>
                <w:rFonts w:eastAsia="Times New Roman"/>
                <w:color w:val="000000"/>
                <w:spacing w:val="0"/>
                <w:szCs w:val="24"/>
                <w:lang w:eastAsia="pt-BR" w:bidi="he-IL"/>
              </w:rPr>
              <w:t>(</w:t>
            </w:r>
            <w:r w:rsidR="003C769A">
              <w:rPr>
                <w:rFonts w:eastAsia="Times New Roman"/>
                <w:color w:val="000000"/>
                <w:spacing w:val="0"/>
                <w:szCs w:val="24"/>
                <w:lang w:eastAsia="pt-BR" w:bidi="he-IL"/>
              </w:rPr>
              <w:t>Ap.</w:t>
            </w:r>
            <w:r w:rsidRPr="002B1AB0">
              <w:rPr>
                <w:rFonts w:eastAsia="Times New Roman"/>
                <w:color w:val="000000"/>
                <w:spacing w:val="0"/>
                <w:szCs w:val="24"/>
                <w:lang w:eastAsia="pt-BR" w:bidi="he-IL"/>
              </w:rPr>
              <w:t xml:space="preserve"> 20:12)</w:t>
            </w:r>
            <w:r w:rsidRPr="002B1AB0">
              <w:rPr>
                <w:rFonts w:eastAsia="Times New Roman"/>
                <w:color w:val="000000"/>
                <w:spacing w:val="0"/>
                <w:szCs w:val="24"/>
                <w:lang w:eastAsia="pt-BR" w:bidi="he-IL"/>
              </w:rPr>
              <w:br/>
            </w:r>
            <w:r w:rsidRPr="002B1AB0">
              <w:rPr>
                <w:rFonts w:eastAsia="Times New Roman"/>
                <w:color w:val="000000"/>
                <w:spacing w:val="0"/>
                <w:szCs w:val="24"/>
                <w:lang w:eastAsia="pt-BR" w:bidi="he-IL"/>
              </w:rPr>
              <w:br/>
              <w:t>Não sabemos que tipo de livros Deus tem, mas eles são descritos como livros.</w:t>
            </w:r>
            <w:r>
              <w:rPr>
                <w:rFonts w:eastAsia="Times New Roman"/>
                <w:color w:val="000000"/>
                <w:spacing w:val="0"/>
                <w:szCs w:val="24"/>
                <w:lang w:eastAsia="pt-BR" w:bidi="he-IL"/>
              </w:rPr>
              <w:t xml:space="preserve"> </w:t>
            </w:r>
            <w:r w:rsidRPr="002B1AB0">
              <w:rPr>
                <w:rFonts w:eastAsia="Times New Roman"/>
                <w:color w:val="000000"/>
                <w:spacing w:val="0"/>
                <w:szCs w:val="24"/>
                <w:lang w:eastAsia="pt-BR" w:bidi="he-IL"/>
              </w:rPr>
              <w:t>Compare Daniel 7:10.</w:t>
            </w:r>
            <w:r>
              <w:rPr>
                <w:rFonts w:eastAsia="Times New Roman"/>
                <w:color w:val="000000"/>
                <w:spacing w:val="0"/>
                <w:szCs w:val="24"/>
                <w:lang w:eastAsia="pt-BR" w:bidi="he-IL"/>
              </w:rPr>
              <w:t xml:space="preserve"> </w:t>
            </w:r>
            <w:r w:rsidRPr="002B1AB0">
              <w:rPr>
                <w:rFonts w:eastAsia="Times New Roman"/>
                <w:color w:val="000000"/>
                <w:spacing w:val="0"/>
                <w:szCs w:val="24"/>
                <w:lang w:eastAsia="pt-BR" w:bidi="he-IL"/>
              </w:rPr>
              <w:t>Considere o que o homem inventou, mesmo em seu estado decaído.</w:t>
            </w:r>
            <w:r>
              <w:rPr>
                <w:rFonts w:eastAsia="Times New Roman"/>
                <w:color w:val="000000"/>
                <w:spacing w:val="0"/>
                <w:szCs w:val="24"/>
                <w:lang w:eastAsia="pt-BR" w:bidi="he-IL"/>
              </w:rPr>
              <w:t xml:space="preserve"> </w:t>
            </w:r>
            <w:r w:rsidRPr="002B1AB0">
              <w:rPr>
                <w:rFonts w:eastAsia="Times New Roman"/>
                <w:color w:val="000000"/>
                <w:spacing w:val="0"/>
                <w:szCs w:val="24"/>
                <w:lang w:eastAsia="pt-BR" w:bidi="he-IL"/>
              </w:rPr>
              <w:t>Cientistas da Universidade de Southampton desenvolveram um mecanismo de armazenamento de dados digitais em cinco dimensões, capaz de gravar 360 TB de informações que supostamente podem sobreviver por 13 bilhões de anos.</w:t>
            </w:r>
            <w:r>
              <w:rPr>
                <w:rFonts w:eastAsia="Times New Roman"/>
                <w:color w:val="000000"/>
                <w:spacing w:val="0"/>
                <w:szCs w:val="24"/>
                <w:lang w:eastAsia="pt-BR" w:bidi="he-IL"/>
              </w:rPr>
              <w:t xml:space="preserve"> </w:t>
            </w:r>
            <w:r w:rsidRPr="002B1AB0">
              <w:rPr>
                <w:rFonts w:eastAsia="Times New Roman"/>
                <w:color w:val="000000"/>
                <w:spacing w:val="0"/>
                <w:szCs w:val="24"/>
                <w:lang w:eastAsia="pt-BR" w:bidi="he-IL"/>
              </w:rPr>
              <w:t xml:space="preserve">Os dados são gravados por um laser </w:t>
            </w:r>
            <w:proofErr w:type="spellStart"/>
            <w:r w:rsidRPr="002B1AB0">
              <w:rPr>
                <w:rFonts w:eastAsia="Times New Roman"/>
                <w:color w:val="000000"/>
                <w:spacing w:val="0"/>
                <w:szCs w:val="24"/>
                <w:lang w:eastAsia="pt-BR" w:bidi="he-IL"/>
              </w:rPr>
              <w:t>ultra-rápido</w:t>
            </w:r>
            <w:proofErr w:type="spellEnd"/>
            <w:r w:rsidRPr="002B1AB0">
              <w:rPr>
                <w:rFonts w:eastAsia="Times New Roman"/>
                <w:color w:val="000000"/>
                <w:spacing w:val="0"/>
                <w:szCs w:val="24"/>
                <w:lang w:eastAsia="pt-BR" w:bidi="he-IL"/>
              </w:rPr>
              <w:t xml:space="preserve"> de </w:t>
            </w:r>
            <w:proofErr w:type="spellStart"/>
            <w:r w:rsidRPr="002B1AB0">
              <w:rPr>
                <w:rFonts w:eastAsia="Times New Roman"/>
                <w:color w:val="000000"/>
                <w:spacing w:val="0"/>
                <w:szCs w:val="24"/>
                <w:lang w:eastAsia="pt-BR" w:bidi="he-IL"/>
              </w:rPr>
              <w:t>femtossegundos</w:t>
            </w:r>
            <w:proofErr w:type="spellEnd"/>
            <w:r w:rsidRPr="002B1AB0">
              <w:rPr>
                <w:rFonts w:eastAsia="Times New Roman"/>
                <w:color w:val="000000"/>
                <w:spacing w:val="0"/>
                <w:szCs w:val="24"/>
                <w:lang w:eastAsia="pt-BR" w:bidi="he-IL"/>
              </w:rPr>
              <w:t xml:space="preserve"> em "três camadas de pontos </w:t>
            </w:r>
            <w:proofErr w:type="spellStart"/>
            <w:r w:rsidRPr="002B1AB0">
              <w:rPr>
                <w:rFonts w:eastAsia="Times New Roman"/>
                <w:color w:val="000000"/>
                <w:spacing w:val="0"/>
                <w:szCs w:val="24"/>
                <w:lang w:eastAsia="pt-BR" w:bidi="he-IL"/>
              </w:rPr>
              <w:t>nanoestruturados</w:t>
            </w:r>
            <w:proofErr w:type="spellEnd"/>
            <w:r w:rsidRPr="002B1AB0">
              <w:rPr>
                <w:rFonts w:eastAsia="Times New Roman"/>
                <w:color w:val="000000"/>
                <w:spacing w:val="0"/>
                <w:szCs w:val="24"/>
                <w:lang w:eastAsia="pt-BR" w:bidi="he-IL"/>
              </w:rPr>
              <w:t xml:space="preserve">, separados por cinco micrômetros (um milionésimo de metro)" "(" Armazenamento de dados eterno 5D ", </w:t>
            </w:r>
            <w:proofErr w:type="spellStart"/>
            <w:r w:rsidRPr="002B1AB0">
              <w:rPr>
                <w:rFonts w:eastAsia="Times New Roman"/>
                <w:color w:val="000000"/>
                <w:spacing w:val="0"/>
                <w:szCs w:val="24"/>
                <w:lang w:eastAsia="pt-BR" w:bidi="he-IL"/>
              </w:rPr>
              <w:t>University</w:t>
            </w:r>
            <w:proofErr w:type="spellEnd"/>
            <w:r w:rsidRPr="002B1AB0">
              <w:rPr>
                <w:rFonts w:eastAsia="Times New Roman"/>
                <w:color w:val="000000"/>
                <w:spacing w:val="0"/>
                <w:szCs w:val="24"/>
                <w:lang w:eastAsia="pt-BR" w:bidi="he-IL"/>
              </w:rPr>
              <w:t xml:space="preserve"> </w:t>
            </w:r>
            <w:proofErr w:type="spellStart"/>
            <w:r w:rsidRPr="002B1AB0">
              <w:rPr>
                <w:rFonts w:eastAsia="Times New Roman"/>
                <w:color w:val="000000"/>
                <w:spacing w:val="0"/>
                <w:szCs w:val="24"/>
                <w:lang w:eastAsia="pt-BR" w:bidi="he-IL"/>
              </w:rPr>
              <w:t>of</w:t>
            </w:r>
            <w:proofErr w:type="spellEnd"/>
            <w:r w:rsidRPr="002B1AB0">
              <w:rPr>
                <w:rFonts w:eastAsia="Times New Roman"/>
                <w:color w:val="000000"/>
                <w:spacing w:val="0"/>
                <w:szCs w:val="24"/>
                <w:lang w:eastAsia="pt-BR" w:bidi="he-IL"/>
              </w:rPr>
              <w:t xml:space="preserve"> Southampton, 15 de fevereiro de 2016).</w:t>
            </w:r>
            <w:r w:rsidRPr="002B1AB0">
              <w:rPr>
                <w:rFonts w:eastAsia="Times New Roman"/>
                <w:color w:val="000000"/>
                <w:spacing w:val="0"/>
                <w:szCs w:val="24"/>
                <w:lang w:eastAsia="pt-BR" w:bidi="he-IL"/>
              </w:rPr>
              <w:br/>
            </w:r>
            <w:r w:rsidRPr="002B1AB0">
              <w:rPr>
                <w:rFonts w:eastAsia="Times New Roman"/>
                <w:color w:val="000000"/>
                <w:spacing w:val="0"/>
                <w:szCs w:val="24"/>
                <w:lang w:eastAsia="pt-BR" w:bidi="he-IL"/>
              </w:rPr>
              <w:br/>
              <w:t>O livro da vida será aberto.</w:t>
            </w:r>
            <w:r>
              <w:rPr>
                <w:rFonts w:eastAsia="Times New Roman"/>
                <w:color w:val="000000"/>
                <w:spacing w:val="0"/>
                <w:szCs w:val="24"/>
                <w:lang w:eastAsia="pt-BR" w:bidi="he-IL"/>
              </w:rPr>
              <w:t xml:space="preserve"> </w:t>
            </w:r>
            <w:r w:rsidRPr="002B1AB0">
              <w:rPr>
                <w:rFonts w:eastAsia="Times New Roman"/>
                <w:color w:val="000000"/>
                <w:spacing w:val="0"/>
                <w:szCs w:val="24"/>
                <w:lang w:eastAsia="pt-BR" w:bidi="he-IL"/>
              </w:rPr>
              <w:t>Este é o livro que contém os nomes daqueles de todas as idades que são eleitos em Cristo de acordo com a presciência de Deus pela fé no evangelho (</w:t>
            </w:r>
            <w:r w:rsidR="003C769A">
              <w:rPr>
                <w:rFonts w:eastAsia="Times New Roman"/>
                <w:color w:val="000000"/>
                <w:spacing w:val="0"/>
                <w:szCs w:val="24"/>
                <w:lang w:eastAsia="pt-BR" w:bidi="he-IL"/>
              </w:rPr>
              <w:t>Ap.</w:t>
            </w:r>
            <w:r w:rsidRPr="002B1AB0">
              <w:rPr>
                <w:rFonts w:eastAsia="Times New Roman"/>
                <w:color w:val="000000"/>
                <w:spacing w:val="0"/>
                <w:szCs w:val="24"/>
                <w:lang w:eastAsia="pt-BR" w:bidi="he-IL"/>
              </w:rPr>
              <w:t xml:space="preserve"> 13: 8; 17: 8).</w:t>
            </w:r>
            <w:r>
              <w:rPr>
                <w:rFonts w:eastAsia="Times New Roman"/>
                <w:color w:val="000000"/>
                <w:spacing w:val="0"/>
                <w:szCs w:val="24"/>
                <w:lang w:eastAsia="pt-BR" w:bidi="he-IL"/>
              </w:rPr>
              <w:t xml:space="preserve"> </w:t>
            </w:r>
            <w:r w:rsidRPr="002B1AB0">
              <w:rPr>
                <w:rFonts w:eastAsia="Times New Roman"/>
                <w:color w:val="000000"/>
                <w:spacing w:val="0"/>
                <w:szCs w:val="24"/>
                <w:lang w:eastAsia="pt-BR" w:bidi="he-IL"/>
              </w:rPr>
              <w:t>A eleição é baseada em "</w:t>
            </w:r>
            <w:r w:rsidRPr="002B1AB0">
              <w:rPr>
                <w:rFonts w:ascii="Kristen ITC" w:hAnsi="Kristen ITC" w:cs="Kristen ITC"/>
                <w:color w:val="0000FF"/>
                <w:szCs w:val="24"/>
                <w:lang w:val="x-none" w:bidi="he-IL"/>
              </w:rPr>
              <w:t>todo</w:t>
            </w:r>
            <w:r w:rsidR="003C769A">
              <w:rPr>
                <w:rFonts w:ascii="Kristen ITC" w:hAnsi="Kristen ITC" w:cs="Kristen ITC"/>
                <w:color w:val="0000FF"/>
                <w:szCs w:val="24"/>
                <w:lang w:bidi="he-IL"/>
              </w:rPr>
              <w:t>- e- qualquer</w:t>
            </w:r>
            <w:r w:rsidRPr="002B1AB0">
              <w:rPr>
                <w:rFonts w:ascii="Kristen ITC" w:hAnsi="Kristen ITC" w:cs="Kristen ITC"/>
                <w:color w:val="0000FF"/>
                <w:szCs w:val="24"/>
                <w:lang w:val="x-none" w:bidi="he-IL"/>
              </w:rPr>
              <w:t xml:space="preserve"> aquele que</w:t>
            </w:r>
            <w:r w:rsidR="003C769A" w:rsidRPr="003C769A">
              <w:rPr>
                <w:rFonts w:ascii="Kristen ITC" w:hAnsi="Kristen ITC" w:cs="Kristen ITC"/>
                <w:color w:val="0000FF"/>
                <w:szCs w:val="24"/>
                <w:lang w:val="x-none" w:bidi="he-IL"/>
              </w:rPr>
              <w:t xml:space="preserve"> </w:t>
            </w:r>
            <w:proofErr w:type="spellStart"/>
            <w:r w:rsidR="003C769A" w:rsidRPr="003C769A">
              <w:rPr>
                <w:rFonts w:ascii="Kristen ITC" w:hAnsi="Kristen ITC" w:cs="Kristen ITC"/>
                <w:color w:val="0000FF"/>
                <w:szCs w:val="24"/>
                <w:lang w:val="x-none" w:bidi="he-IL"/>
              </w:rPr>
              <w:t>n</w:t>
            </w:r>
            <w:proofErr w:type="spellEnd"/>
            <w:r w:rsidR="003C769A">
              <w:rPr>
                <w:rFonts w:ascii="Kristen ITC" w:hAnsi="Kristen ITC" w:cs="Kristen ITC"/>
                <w:color w:val="0000FF"/>
                <w:szCs w:val="24"/>
                <w:lang w:bidi="he-IL"/>
              </w:rPr>
              <w:t>E</w:t>
            </w:r>
            <w:r w:rsidR="003C769A" w:rsidRPr="003C769A">
              <w:rPr>
                <w:rFonts w:ascii="Kristen ITC" w:hAnsi="Kristen ITC" w:cs="Kristen ITC"/>
                <w:color w:val="0000FF"/>
                <w:szCs w:val="24"/>
                <w:lang w:val="x-none" w:bidi="he-IL"/>
              </w:rPr>
              <w:t>le</w:t>
            </w:r>
            <w:r w:rsidRPr="002B1AB0">
              <w:rPr>
                <w:rFonts w:ascii="Kristen ITC" w:hAnsi="Kristen ITC" w:cs="Kristen ITC"/>
                <w:color w:val="0000FF"/>
                <w:szCs w:val="24"/>
                <w:lang w:val="x-none" w:bidi="he-IL"/>
              </w:rPr>
              <w:t xml:space="preserve"> crê</w:t>
            </w:r>
            <w:r w:rsidRPr="002B1AB0">
              <w:rPr>
                <w:rFonts w:eastAsia="Times New Roman"/>
                <w:color w:val="000000"/>
                <w:spacing w:val="0"/>
                <w:szCs w:val="24"/>
                <w:lang w:eastAsia="pt-BR" w:bidi="he-IL"/>
              </w:rPr>
              <w:t>"</w:t>
            </w:r>
            <w:r w:rsidR="003C769A">
              <w:rPr>
                <w:rFonts w:eastAsia="Times New Roman"/>
                <w:color w:val="000000"/>
                <w:spacing w:val="0"/>
                <w:szCs w:val="24"/>
                <w:lang w:eastAsia="pt-BR" w:bidi="he-IL"/>
              </w:rPr>
              <w:t xml:space="preserve"> [KJB]</w:t>
            </w:r>
            <w:r w:rsidRPr="002B1AB0">
              <w:rPr>
                <w:rFonts w:eastAsia="Times New Roman"/>
                <w:color w:val="000000"/>
                <w:spacing w:val="0"/>
                <w:szCs w:val="24"/>
                <w:lang w:eastAsia="pt-BR" w:bidi="he-IL"/>
              </w:rPr>
              <w:t xml:space="preserve"> (Jo. 3:15, 16; 11:16; 12:46; At. 10:43; </w:t>
            </w:r>
            <w:proofErr w:type="spellStart"/>
            <w:r w:rsidRPr="002B1AB0">
              <w:rPr>
                <w:rFonts w:eastAsia="Times New Roman"/>
                <w:color w:val="000000"/>
                <w:spacing w:val="0"/>
                <w:szCs w:val="24"/>
                <w:lang w:eastAsia="pt-BR" w:bidi="he-IL"/>
              </w:rPr>
              <w:t>Ro</w:t>
            </w:r>
            <w:proofErr w:type="spellEnd"/>
            <w:r w:rsidRPr="002B1AB0">
              <w:rPr>
                <w:rFonts w:eastAsia="Times New Roman"/>
                <w:color w:val="000000"/>
                <w:spacing w:val="0"/>
                <w:szCs w:val="24"/>
                <w:lang w:eastAsia="pt-BR" w:bidi="he-IL"/>
              </w:rPr>
              <w:t>. 9:33; 10:11; 1 Jo. 5: 1) e “</w:t>
            </w:r>
            <w:r w:rsidR="003C769A" w:rsidRPr="003C769A">
              <w:rPr>
                <w:rFonts w:ascii="Kristen ITC" w:hAnsi="Kristen ITC" w:cs="Kristen ITC"/>
                <w:color w:val="0000FF"/>
                <w:szCs w:val="24"/>
                <w:lang w:val="x-none" w:bidi="he-IL"/>
              </w:rPr>
              <w:t>t</w:t>
            </w:r>
            <w:r w:rsidRPr="002B1AB0">
              <w:rPr>
                <w:rFonts w:ascii="Kristen ITC" w:hAnsi="Kristen ITC" w:cs="Kristen ITC"/>
                <w:color w:val="0000FF"/>
                <w:szCs w:val="24"/>
                <w:lang w:val="x-none" w:bidi="he-IL"/>
              </w:rPr>
              <w:t>odo</w:t>
            </w:r>
            <w:r w:rsidR="003C769A" w:rsidRPr="003C769A">
              <w:rPr>
                <w:rFonts w:ascii="Kristen ITC" w:hAnsi="Kristen ITC" w:cs="Kristen ITC"/>
                <w:color w:val="0000FF"/>
                <w:szCs w:val="24"/>
                <w:lang w:val="x-none" w:bidi="he-IL"/>
              </w:rPr>
              <w:t>- e- qualquer</w:t>
            </w:r>
            <w:r w:rsidRPr="002B1AB0">
              <w:rPr>
                <w:rFonts w:ascii="Kristen ITC" w:hAnsi="Kristen ITC" w:cs="Kristen ITC"/>
                <w:color w:val="0000FF"/>
                <w:szCs w:val="24"/>
                <w:lang w:val="x-none" w:bidi="he-IL"/>
              </w:rPr>
              <w:t xml:space="preserve"> aquele que quiser</w:t>
            </w:r>
            <w:r w:rsidRPr="002B1AB0">
              <w:rPr>
                <w:rFonts w:eastAsia="Times New Roman"/>
                <w:color w:val="000000"/>
                <w:spacing w:val="0"/>
                <w:szCs w:val="24"/>
                <w:lang w:eastAsia="pt-BR" w:bidi="he-IL"/>
              </w:rPr>
              <w:t>”</w:t>
            </w:r>
            <w:r w:rsidR="003C769A">
              <w:rPr>
                <w:rFonts w:eastAsia="Times New Roman"/>
                <w:color w:val="000000"/>
                <w:spacing w:val="0"/>
                <w:szCs w:val="24"/>
                <w:lang w:eastAsia="pt-BR" w:bidi="he-IL"/>
              </w:rPr>
              <w:t xml:space="preserve"> [KJB]</w:t>
            </w:r>
            <w:r w:rsidRPr="002B1AB0">
              <w:rPr>
                <w:rFonts w:eastAsia="Times New Roman"/>
                <w:color w:val="000000"/>
                <w:spacing w:val="0"/>
                <w:szCs w:val="24"/>
                <w:lang w:eastAsia="pt-BR" w:bidi="he-IL"/>
              </w:rPr>
              <w:t xml:space="preserve"> (</w:t>
            </w:r>
            <w:r w:rsidR="003C769A">
              <w:rPr>
                <w:rFonts w:eastAsia="Times New Roman"/>
                <w:color w:val="000000"/>
                <w:spacing w:val="0"/>
                <w:szCs w:val="24"/>
                <w:lang w:eastAsia="pt-BR" w:bidi="he-IL"/>
              </w:rPr>
              <w:t>Ap.</w:t>
            </w:r>
            <w:r w:rsidRPr="002B1AB0">
              <w:rPr>
                <w:rFonts w:eastAsia="Times New Roman"/>
                <w:color w:val="000000"/>
                <w:spacing w:val="0"/>
                <w:szCs w:val="24"/>
                <w:lang w:eastAsia="pt-BR" w:bidi="he-IL"/>
              </w:rPr>
              <w:t xml:space="preserve"> 22:17).</w:t>
            </w:r>
            <w:r>
              <w:rPr>
                <w:rFonts w:eastAsia="Times New Roman"/>
                <w:color w:val="000000"/>
                <w:spacing w:val="0"/>
                <w:szCs w:val="24"/>
                <w:lang w:eastAsia="pt-BR" w:bidi="he-IL"/>
              </w:rPr>
              <w:t xml:space="preserve"> </w:t>
            </w:r>
            <w:r w:rsidRPr="002B1AB0">
              <w:rPr>
                <w:rFonts w:eastAsia="Times New Roman"/>
                <w:color w:val="000000"/>
                <w:spacing w:val="0"/>
                <w:szCs w:val="24"/>
                <w:lang w:eastAsia="pt-BR" w:bidi="he-IL"/>
              </w:rPr>
              <w:t>A própria presença do livro da vida lembrará a todo pecador que um Salvador veio ao mundo para morrer pelos pecados de todos os homens (1 Jo. 2: 2) e que a salvação foi oferecida a todos os homens, porque Deus teria todos os homens para ser salvo (1 Ti. 2: 4-5; 2 Pe. 3: 9).</w:t>
            </w:r>
            <w:r>
              <w:rPr>
                <w:rFonts w:eastAsia="Times New Roman"/>
                <w:color w:val="000000"/>
                <w:spacing w:val="0"/>
                <w:szCs w:val="24"/>
                <w:lang w:eastAsia="pt-BR" w:bidi="he-IL"/>
              </w:rPr>
              <w:t xml:space="preserve"> </w:t>
            </w:r>
            <w:r w:rsidRPr="002B1AB0">
              <w:rPr>
                <w:rFonts w:eastAsia="Times New Roman"/>
                <w:color w:val="000000"/>
                <w:spacing w:val="0"/>
                <w:szCs w:val="24"/>
                <w:lang w:eastAsia="pt-BR" w:bidi="he-IL"/>
              </w:rPr>
              <w:t>“O Livro da Vida será revelado lá, porque muitas pessoas nessa vasta multidão deram como certo que seus nomes estão lá porque, por acaso, foram listadas no livro de alguma igreja ou sociedade religiosa” (</w:t>
            </w:r>
            <w:proofErr w:type="spellStart"/>
            <w:r w:rsidRPr="002B1AB0">
              <w:rPr>
                <w:rFonts w:eastAsia="Times New Roman"/>
                <w:color w:val="000000"/>
                <w:spacing w:val="0"/>
                <w:szCs w:val="24"/>
                <w:lang w:eastAsia="pt-BR" w:bidi="he-IL"/>
              </w:rPr>
              <w:t>Ironside</w:t>
            </w:r>
            <w:proofErr w:type="spellEnd"/>
            <w:r w:rsidRPr="002B1AB0">
              <w:rPr>
                <w:rFonts w:eastAsia="Times New Roman"/>
                <w:color w:val="000000"/>
                <w:spacing w:val="0"/>
                <w:szCs w:val="24"/>
                <w:lang w:eastAsia="pt-BR" w:bidi="he-IL"/>
              </w:rPr>
              <w:t>).</w:t>
            </w:r>
            <w:r w:rsidRPr="002B1AB0">
              <w:rPr>
                <w:rFonts w:eastAsia="Times New Roman"/>
                <w:color w:val="000000"/>
                <w:spacing w:val="0"/>
                <w:szCs w:val="24"/>
                <w:lang w:eastAsia="pt-BR" w:bidi="he-IL"/>
              </w:rPr>
              <w:br/>
            </w:r>
            <w:r w:rsidRPr="002B1AB0">
              <w:rPr>
                <w:rFonts w:eastAsia="Times New Roman"/>
                <w:color w:val="000000"/>
                <w:spacing w:val="0"/>
                <w:szCs w:val="24"/>
                <w:lang w:eastAsia="pt-BR" w:bidi="he-IL"/>
              </w:rPr>
              <w:br/>
              <w:t>O livro de obras será aberto.</w:t>
            </w:r>
            <w:r>
              <w:rPr>
                <w:rFonts w:eastAsia="Times New Roman"/>
                <w:color w:val="000000"/>
                <w:spacing w:val="0"/>
                <w:szCs w:val="24"/>
                <w:lang w:eastAsia="pt-BR" w:bidi="he-IL"/>
              </w:rPr>
              <w:t xml:space="preserve"> </w:t>
            </w:r>
            <w:r w:rsidRPr="002B1AB0">
              <w:rPr>
                <w:rFonts w:eastAsia="Times New Roman"/>
                <w:color w:val="000000"/>
                <w:spacing w:val="0"/>
                <w:szCs w:val="24"/>
                <w:lang w:eastAsia="pt-BR" w:bidi="he-IL"/>
              </w:rPr>
              <w:t xml:space="preserve">É mantido um registro das obras de todo homem, incluindo todo pensamento, toda palavra ociosa e toda coisa secreta (Mt 12:36; Lu. 8:17; </w:t>
            </w:r>
            <w:proofErr w:type="spellStart"/>
            <w:r w:rsidRPr="002B1AB0">
              <w:rPr>
                <w:rFonts w:eastAsia="Times New Roman"/>
                <w:color w:val="000000"/>
                <w:spacing w:val="0"/>
                <w:szCs w:val="24"/>
                <w:lang w:eastAsia="pt-BR" w:bidi="he-IL"/>
              </w:rPr>
              <w:t>Ro</w:t>
            </w:r>
            <w:proofErr w:type="spellEnd"/>
            <w:r w:rsidRPr="002B1AB0">
              <w:rPr>
                <w:rFonts w:eastAsia="Times New Roman"/>
                <w:color w:val="000000"/>
                <w:spacing w:val="0"/>
                <w:szCs w:val="24"/>
                <w:lang w:eastAsia="pt-BR" w:bidi="he-IL"/>
              </w:rPr>
              <w:t>. 2:16).</w:t>
            </w:r>
            <w:r>
              <w:rPr>
                <w:rFonts w:eastAsia="Times New Roman"/>
                <w:color w:val="000000"/>
                <w:spacing w:val="0"/>
                <w:szCs w:val="24"/>
                <w:lang w:eastAsia="pt-BR" w:bidi="he-IL"/>
              </w:rPr>
              <w:t xml:space="preserve"> </w:t>
            </w:r>
            <w:r w:rsidRPr="002B1AB0">
              <w:rPr>
                <w:rFonts w:eastAsia="Times New Roman"/>
                <w:color w:val="000000"/>
                <w:spacing w:val="0"/>
                <w:szCs w:val="24"/>
                <w:lang w:eastAsia="pt-BR" w:bidi="he-IL"/>
              </w:rPr>
              <w:t>O Salmo 50: 16-21 descreve o tipo de coisas que surgirão no julgamento do Grande Trono Branco.</w:t>
            </w:r>
            <w:r>
              <w:rPr>
                <w:rFonts w:eastAsia="Times New Roman"/>
                <w:color w:val="000000"/>
                <w:spacing w:val="0"/>
                <w:szCs w:val="24"/>
                <w:lang w:eastAsia="pt-BR" w:bidi="he-IL"/>
              </w:rPr>
              <w:t xml:space="preserve"> </w:t>
            </w:r>
            <w:r w:rsidRPr="002B1AB0">
              <w:rPr>
                <w:rFonts w:eastAsia="Times New Roman"/>
                <w:color w:val="000000"/>
                <w:spacing w:val="0"/>
                <w:szCs w:val="24"/>
                <w:lang w:eastAsia="pt-BR" w:bidi="he-IL"/>
              </w:rPr>
              <w:t>O registro da consciência de todo homem será aberto.</w:t>
            </w:r>
            <w:r>
              <w:rPr>
                <w:rFonts w:eastAsia="Times New Roman"/>
                <w:color w:val="000000"/>
                <w:spacing w:val="0"/>
                <w:szCs w:val="24"/>
                <w:lang w:eastAsia="pt-BR" w:bidi="he-IL"/>
              </w:rPr>
              <w:t xml:space="preserve"> </w:t>
            </w:r>
            <w:r w:rsidRPr="002B1AB0">
              <w:rPr>
                <w:rFonts w:eastAsia="Times New Roman"/>
                <w:color w:val="000000"/>
                <w:spacing w:val="0"/>
                <w:szCs w:val="24"/>
                <w:lang w:eastAsia="pt-BR" w:bidi="he-IL"/>
              </w:rPr>
              <w:t>“</w:t>
            </w:r>
            <w:r w:rsidR="003C769A">
              <w:rPr>
                <w:rFonts w:ascii="Segoe UI" w:hAnsi="Segoe UI" w:cs="Segoe UI"/>
                <w:b/>
                <w:bCs/>
                <w:color w:val="417CBE"/>
                <w:sz w:val="20"/>
                <w:szCs w:val="20"/>
                <w:lang w:val="x-none" w:bidi="he-IL"/>
              </w:rPr>
              <w:t xml:space="preserve">14) </w:t>
            </w:r>
            <w:r w:rsidR="003C769A">
              <w:rPr>
                <w:rFonts w:ascii="Kristen ITC" w:hAnsi="Kristen ITC" w:cs="Kristen ITC"/>
                <w:color w:val="0000FF"/>
                <w:szCs w:val="24"/>
                <w:lang w:val="x-none" w:bidi="he-IL"/>
              </w:rPr>
              <w:t>Porque, quando os gentios, que não têm lei, fazem naturalmente as coisas que são da lei, não tendo eles lei, para si mesmos são lei;</w:t>
            </w:r>
          </w:p>
          <w:p w14:paraId="006423C2" w14:textId="77777777" w:rsidR="003C769A" w:rsidRDefault="003C769A" w:rsidP="003C769A">
            <w:pPr>
              <w:autoSpaceDE w:val="0"/>
              <w:autoSpaceDN w:val="0"/>
              <w:adjustRightInd w:val="0"/>
              <w:spacing w:before="30"/>
              <w:ind w:right="45"/>
              <w:rPr>
                <w:rFonts w:ascii="Segoe UI" w:hAnsi="Segoe UI" w:cs="Segoe UI"/>
                <w:b/>
                <w:bCs/>
                <w:color w:val="417CBE"/>
                <w:sz w:val="20"/>
                <w:szCs w:val="20"/>
                <w:lang w:val="x-none" w:bidi="he-IL"/>
              </w:rPr>
            </w:pPr>
            <w:r>
              <w:rPr>
                <w:rFonts w:ascii="Segoe UI" w:hAnsi="Segoe UI" w:cs="Segoe UI"/>
                <w:b/>
                <w:bCs/>
                <w:color w:val="417CBE"/>
                <w:sz w:val="20"/>
                <w:szCs w:val="20"/>
                <w:lang w:val="x-none" w:bidi="he-IL"/>
              </w:rPr>
              <w:t xml:space="preserve">15) </w:t>
            </w:r>
            <w:r>
              <w:rPr>
                <w:rFonts w:ascii="Kristen ITC" w:hAnsi="Kristen ITC" w:cs="Kristen ITC"/>
                <w:color w:val="0000FF"/>
                <w:szCs w:val="24"/>
                <w:lang w:val="x-none" w:bidi="he-IL"/>
              </w:rPr>
              <w:t>Os quais mostram a obra da lei escrita em seus corações, testificando juntamente a sua consciência, e os seus pensamentos, quer acusando-os, quer defendendo-os;</w:t>
            </w:r>
          </w:p>
          <w:p w14:paraId="7731A91C" w14:textId="0DDF7B23" w:rsidR="002B1AB0" w:rsidRPr="002B1AB0" w:rsidRDefault="003C769A" w:rsidP="00AD120B">
            <w:pPr>
              <w:autoSpaceDE w:val="0"/>
              <w:autoSpaceDN w:val="0"/>
              <w:adjustRightInd w:val="0"/>
              <w:spacing w:before="30"/>
              <w:ind w:right="45"/>
              <w:rPr>
                <w:rFonts w:ascii="Segoe UI" w:hAnsi="Segoe UI" w:cs="Segoe UI"/>
                <w:b/>
                <w:bCs/>
                <w:color w:val="417CBE"/>
                <w:sz w:val="20"/>
                <w:szCs w:val="20"/>
                <w:lang w:val="x-none" w:bidi="he-IL"/>
              </w:rPr>
            </w:pPr>
            <w:r>
              <w:rPr>
                <w:rFonts w:ascii="Segoe UI" w:hAnsi="Segoe UI" w:cs="Segoe UI"/>
                <w:b/>
                <w:bCs/>
                <w:color w:val="417CBE"/>
                <w:sz w:val="20"/>
                <w:szCs w:val="20"/>
                <w:lang w:val="x-none" w:bidi="he-IL"/>
              </w:rPr>
              <w:t xml:space="preserve">16) </w:t>
            </w:r>
            <w:r>
              <w:rPr>
                <w:rFonts w:ascii="Kristen ITC" w:hAnsi="Kristen ITC" w:cs="Kristen ITC"/>
                <w:color w:val="0000FF"/>
                <w:szCs w:val="24"/>
                <w:lang w:val="x-none" w:bidi="he-IL"/>
              </w:rPr>
              <w:t>No dia em que Deus há de julgar os segredos dos homens, por Jesus Cristo, segundo o meu evangelho.</w:t>
            </w:r>
            <w:r w:rsidR="002B1AB0" w:rsidRPr="002B1AB0">
              <w:rPr>
                <w:rFonts w:eastAsia="Times New Roman"/>
                <w:color w:val="000000"/>
                <w:spacing w:val="0"/>
                <w:szCs w:val="24"/>
                <w:lang w:eastAsia="pt-BR" w:bidi="he-IL"/>
              </w:rPr>
              <w:t>”(</w:t>
            </w:r>
            <w:proofErr w:type="spellStart"/>
            <w:r w:rsidR="002B1AB0" w:rsidRPr="002B1AB0">
              <w:rPr>
                <w:rFonts w:eastAsia="Times New Roman"/>
                <w:color w:val="000000"/>
                <w:spacing w:val="0"/>
                <w:szCs w:val="24"/>
                <w:lang w:eastAsia="pt-BR" w:bidi="he-IL"/>
              </w:rPr>
              <w:t>Ro</w:t>
            </w:r>
            <w:proofErr w:type="spellEnd"/>
            <w:r w:rsidR="002B1AB0" w:rsidRPr="002B1AB0">
              <w:rPr>
                <w:rFonts w:eastAsia="Times New Roman"/>
                <w:color w:val="000000"/>
                <w:spacing w:val="0"/>
                <w:szCs w:val="24"/>
                <w:lang w:eastAsia="pt-BR" w:bidi="he-IL"/>
              </w:rPr>
              <w:t>. 2: 14-16).</w:t>
            </w:r>
            <w:r w:rsidR="002B1AB0">
              <w:rPr>
                <w:rFonts w:eastAsia="Times New Roman"/>
                <w:color w:val="000000"/>
                <w:spacing w:val="0"/>
                <w:szCs w:val="24"/>
                <w:lang w:eastAsia="pt-BR" w:bidi="he-IL"/>
              </w:rPr>
              <w:t xml:space="preserve"> </w:t>
            </w:r>
            <w:r w:rsidR="002B1AB0" w:rsidRPr="002B1AB0">
              <w:rPr>
                <w:rFonts w:eastAsia="Times New Roman"/>
                <w:color w:val="000000"/>
                <w:spacing w:val="0"/>
                <w:szCs w:val="24"/>
                <w:lang w:eastAsia="pt-BR" w:bidi="he-IL"/>
              </w:rPr>
              <w:t>“O julgamento de Deus não é arbitrário.</w:t>
            </w:r>
            <w:r w:rsidR="002B1AB0">
              <w:rPr>
                <w:rFonts w:eastAsia="Times New Roman"/>
                <w:color w:val="000000"/>
                <w:spacing w:val="0"/>
                <w:szCs w:val="24"/>
                <w:lang w:eastAsia="pt-BR" w:bidi="he-IL"/>
              </w:rPr>
              <w:t xml:space="preserve"> </w:t>
            </w:r>
            <w:r w:rsidR="002B1AB0" w:rsidRPr="002B1AB0">
              <w:rPr>
                <w:rFonts w:eastAsia="Times New Roman"/>
                <w:color w:val="000000"/>
                <w:spacing w:val="0"/>
                <w:szCs w:val="24"/>
                <w:lang w:eastAsia="pt-BR" w:bidi="he-IL"/>
              </w:rPr>
              <w:t>Ele mantém registros, não porque precisa deles, mas para que aqueles que estão prestes a ser condenados possam enfrentar o registro de suas próprias ações e palavras.</w:t>
            </w:r>
            <w:r w:rsidR="002B1AB0">
              <w:rPr>
                <w:rFonts w:eastAsia="Times New Roman"/>
                <w:color w:val="000000"/>
                <w:spacing w:val="0"/>
                <w:szCs w:val="24"/>
                <w:lang w:eastAsia="pt-BR" w:bidi="he-IL"/>
              </w:rPr>
              <w:t xml:space="preserve"> </w:t>
            </w:r>
            <w:r w:rsidR="002B1AB0" w:rsidRPr="002B1AB0">
              <w:rPr>
                <w:rFonts w:eastAsia="Times New Roman"/>
                <w:color w:val="000000"/>
                <w:spacing w:val="0"/>
                <w:szCs w:val="24"/>
                <w:lang w:eastAsia="pt-BR" w:bidi="he-IL"/>
              </w:rPr>
              <w:t>Nenhum incidente - por menor que seja ou aparentemente insignificante - em toda a longa história da posse do homem neste planeta, escapou do olho que tudo vê de Deus.</w:t>
            </w:r>
            <w:r w:rsidR="002B1AB0">
              <w:rPr>
                <w:rFonts w:eastAsia="Times New Roman"/>
                <w:color w:val="000000"/>
                <w:spacing w:val="0"/>
                <w:szCs w:val="24"/>
                <w:lang w:eastAsia="pt-BR" w:bidi="he-IL"/>
              </w:rPr>
              <w:t xml:space="preserve"> </w:t>
            </w:r>
            <w:r w:rsidR="002B1AB0" w:rsidRPr="002B1AB0">
              <w:rPr>
                <w:rFonts w:eastAsia="Times New Roman"/>
                <w:color w:val="000000"/>
                <w:spacing w:val="0"/>
                <w:szCs w:val="24"/>
                <w:lang w:eastAsia="pt-BR" w:bidi="he-IL"/>
              </w:rPr>
              <w:t>Está tudo escrito.</w:t>
            </w:r>
            <w:r w:rsidR="002B1AB0">
              <w:rPr>
                <w:rFonts w:eastAsia="Times New Roman"/>
                <w:color w:val="000000"/>
                <w:spacing w:val="0"/>
                <w:szCs w:val="24"/>
                <w:lang w:eastAsia="pt-BR" w:bidi="he-IL"/>
              </w:rPr>
              <w:t xml:space="preserve"> </w:t>
            </w:r>
            <w:r w:rsidR="002B1AB0" w:rsidRPr="002B1AB0">
              <w:rPr>
                <w:rFonts w:eastAsia="Times New Roman"/>
                <w:color w:val="000000"/>
                <w:spacing w:val="0"/>
                <w:szCs w:val="24"/>
                <w:lang w:eastAsia="pt-BR" w:bidi="he-IL"/>
              </w:rPr>
              <w:t>Os historiadores geralmente perdem fatos significativos ou distorcem deliberada ou involuntariamente os fatos, mas Deus não perde nada.</w:t>
            </w:r>
            <w:r w:rsidR="002B1AB0">
              <w:rPr>
                <w:rFonts w:eastAsia="Times New Roman"/>
                <w:color w:val="000000"/>
                <w:spacing w:val="0"/>
                <w:szCs w:val="24"/>
                <w:lang w:eastAsia="pt-BR" w:bidi="he-IL"/>
              </w:rPr>
              <w:t xml:space="preserve"> </w:t>
            </w:r>
            <w:r w:rsidR="002B1AB0" w:rsidRPr="002B1AB0">
              <w:rPr>
                <w:rFonts w:eastAsia="Times New Roman"/>
                <w:color w:val="000000"/>
                <w:spacing w:val="0"/>
                <w:szCs w:val="24"/>
                <w:lang w:eastAsia="pt-BR" w:bidi="he-IL"/>
              </w:rPr>
              <w:t>... Os registros que eles contêm são detalhados e completos: o local onde, a hora em que, a maneira como, os motivos e as consequências.</w:t>
            </w:r>
            <w:r w:rsidR="002B1AB0">
              <w:rPr>
                <w:rFonts w:eastAsia="Times New Roman"/>
                <w:color w:val="000000"/>
                <w:spacing w:val="0"/>
                <w:szCs w:val="24"/>
                <w:lang w:eastAsia="pt-BR" w:bidi="he-IL"/>
              </w:rPr>
              <w:t xml:space="preserve"> </w:t>
            </w:r>
            <w:r w:rsidR="002B1AB0" w:rsidRPr="002B1AB0">
              <w:rPr>
                <w:rFonts w:eastAsia="Times New Roman"/>
                <w:color w:val="000000"/>
                <w:spacing w:val="0"/>
                <w:szCs w:val="24"/>
                <w:lang w:eastAsia="pt-BR" w:bidi="he-IL"/>
              </w:rPr>
              <w:t>Os livros contêm tudo.</w:t>
            </w:r>
            <w:r w:rsidR="002B1AB0">
              <w:rPr>
                <w:rFonts w:eastAsia="Times New Roman"/>
                <w:color w:val="000000"/>
                <w:spacing w:val="0"/>
                <w:szCs w:val="24"/>
                <w:lang w:eastAsia="pt-BR" w:bidi="he-IL"/>
              </w:rPr>
              <w:t xml:space="preserve"> </w:t>
            </w:r>
            <w:r w:rsidR="002B1AB0" w:rsidRPr="002B1AB0">
              <w:rPr>
                <w:rFonts w:eastAsia="Times New Roman"/>
                <w:color w:val="000000"/>
                <w:spacing w:val="0"/>
                <w:szCs w:val="24"/>
                <w:lang w:eastAsia="pt-BR" w:bidi="he-IL"/>
              </w:rPr>
              <w:t>Todo pensamento, palavra e ação de todo homem, mulher,</w:t>
            </w:r>
            <w:r w:rsidR="002B1AB0" w:rsidRPr="002B1AB0">
              <w:rPr>
                <w:rFonts w:eastAsia="Times New Roman"/>
                <w:color w:val="000000"/>
                <w:spacing w:val="0"/>
                <w:szCs w:val="24"/>
                <w:lang w:eastAsia="pt-BR" w:bidi="he-IL"/>
              </w:rPr>
              <w:br/>
            </w:r>
            <w:r w:rsidR="002B1AB0" w:rsidRPr="002B1AB0">
              <w:rPr>
                <w:rFonts w:eastAsia="Times New Roman"/>
                <w:color w:val="000000"/>
                <w:spacing w:val="0"/>
                <w:szCs w:val="24"/>
                <w:lang w:eastAsia="pt-BR" w:bidi="he-IL"/>
              </w:rPr>
              <w:br/>
              <w:t>O livro de Deus também estará lá.</w:t>
            </w:r>
            <w:r w:rsidR="002B1AB0">
              <w:rPr>
                <w:rFonts w:eastAsia="Times New Roman"/>
                <w:color w:val="000000"/>
                <w:spacing w:val="0"/>
                <w:szCs w:val="24"/>
                <w:lang w:eastAsia="pt-BR" w:bidi="he-IL"/>
              </w:rPr>
              <w:t xml:space="preserve"> </w:t>
            </w:r>
            <w:r w:rsidR="002B1AB0" w:rsidRPr="002B1AB0">
              <w:rPr>
                <w:rFonts w:eastAsia="Times New Roman"/>
                <w:color w:val="000000"/>
                <w:spacing w:val="0"/>
                <w:szCs w:val="24"/>
                <w:lang w:eastAsia="pt-BR" w:bidi="he-IL"/>
              </w:rPr>
              <w:t>Em João 12:48, Jesus disse: "</w:t>
            </w:r>
            <w:r>
              <w:rPr>
                <w:rFonts w:ascii="Segoe UI" w:hAnsi="Segoe UI" w:cs="Segoe UI"/>
                <w:b/>
                <w:bCs/>
                <w:color w:val="417CBE"/>
                <w:sz w:val="20"/>
                <w:szCs w:val="20"/>
                <w:lang w:val="x-none" w:bidi="he-IL"/>
              </w:rPr>
              <w:t xml:space="preserve">48) </w:t>
            </w:r>
            <w:r>
              <w:rPr>
                <w:rFonts w:ascii="Kristen ITC" w:hAnsi="Kristen ITC" w:cs="Kristen ITC"/>
                <w:color w:val="0000FF"/>
                <w:szCs w:val="24"/>
                <w:lang w:val="x-none" w:bidi="he-IL"/>
              </w:rPr>
              <w:t xml:space="preserve">Quem me rejeitar a mim, e não receber as minhas palavras, </w:t>
            </w:r>
            <w:r>
              <w:rPr>
                <w:rFonts w:ascii="Kristen ITC" w:hAnsi="Kristen ITC" w:cs="Kristen ITC"/>
                <w:i/>
                <w:iCs/>
                <w:color w:val="808080"/>
                <w:szCs w:val="24"/>
                <w:lang w:val="x-none" w:bidi="he-IL"/>
              </w:rPr>
              <w:t>já</w:t>
            </w:r>
            <w:r>
              <w:rPr>
                <w:rFonts w:ascii="Kristen ITC" w:hAnsi="Kristen ITC" w:cs="Kristen ITC"/>
                <w:color w:val="0000FF"/>
                <w:szCs w:val="24"/>
                <w:lang w:val="x-none" w:bidi="he-IL"/>
              </w:rPr>
              <w:t xml:space="preserve"> tem quem o julgue; a palavra que tenho pregado, essa </w:t>
            </w:r>
            <w:proofErr w:type="spellStart"/>
            <w:r>
              <w:rPr>
                <w:rFonts w:ascii="Kristen ITC" w:hAnsi="Kristen ITC" w:cs="Kristen ITC"/>
                <w:color w:val="0000FF"/>
                <w:szCs w:val="24"/>
                <w:lang w:val="x-none" w:bidi="he-IL"/>
              </w:rPr>
              <w:t>o</w:t>
            </w:r>
            <w:proofErr w:type="spellEnd"/>
            <w:r>
              <w:rPr>
                <w:rFonts w:ascii="Kristen ITC" w:hAnsi="Kristen ITC" w:cs="Kristen ITC"/>
                <w:color w:val="0000FF"/>
                <w:szCs w:val="24"/>
                <w:lang w:val="x-none" w:bidi="he-IL"/>
              </w:rPr>
              <w:t xml:space="preserve"> há de julgar no último dia.</w:t>
            </w:r>
            <w:r w:rsidR="002B1AB0" w:rsidRPr="002B1AB0">
              <w:rPr>
                <w:rFonts w:eastAsia="Times New Roman"/>
                <w:color w:val="000000"/>
                <w:spacing w:val="0"/>
                <w:szCs w:val="24"/>
                <w:lang w:eastAsia="pt-BR" w:bidi="he-IL"/>
              </w:rPr>
              <w:t>".</w:t>
            </w:r>
            <w:r w:rsidR="002B1AB0">
              <w:rPr>
                <w:rFonts w:eastAsia="Times New Roman"/>
                <w:color w:val="000000"/>
                <w:spacing w:val="0"/>
                <w:szCs w:val="24"/>
                <w:lang w:eastAsia="pt-BR" w:bidi="he-IL"/>
              </w:rPr>
              <w:t xml:space="preserve"> </w:t>
            </w:r>
            <w:r w:rsidR="002B1AB0" w:rsidRPr="002B1AB0">
              <w:rPr>
                <w:rFonts w:eastAsia="Times New Roman"/>
                <w:color w:val="000000"/>
                <w:spacing w:val="0"/>
                <w:szCs w:val="24"/>
                <w:lang w:eastAsia="pt-BR" w:bidi="he-IL"/>
              </w:rPr>
              <w:t>A Bíblia foi traduzida para todas as principais línguas do mundo e partes para a maioria das línguas menores.</w:t>
            </w:r>
            <w:r w:rsidR="002B1AB0">
              <w:rPr>
                <w:rFonts w:eastAsia="Times New Roman"/>
                <w:color w:val="000000"/>
                <w:spacing w:val="0"/>
                <w:szCs w:val="24"/>
                <w:lang w:eastAsia="pt-BR" w:bidi="he-IL"/>
              </w:rPr>
              <w:t xml:space="preserve"> </w:t>
            </w:r>
            <w:r w:rsidR="002B1AB0" w:rsidRPr="002B1AB0">
              <w:rPr>
                <w:rFonts w:eastAsia="Times New Roman"/>
                <w:color w:val="000000"/>
                <w:spacing w:val="0"/>
                <w:szCs w:val="24"/>
                <w:lang w:eastAsia="pt-BR" w:bidi="he-IL"/>
              </w:rPr>
              <w:t>No julgamento do Grande Trono Branco, a Bíblia será aberta como testemunho para todo pecador.</w:t>
            </w:r>
            <w:r w:rsidR="002B1AB0" w:rsidRPr="002B1AB0">
              <w:rPr>
                <w:rFonts w:eastAsia="Times New Roman"/>
                <w:color w:val="000000"/>
                <w:spacing w:val="0"/>
                <w:szCs w:val="24"/>
                <w:lang w:eastAsia="pt-BR" w:bidi="he-IL"/>
              </w:rPr>
              <w:br/>
            </w:r>
            <w:r w:rsidR="002B1AB0" w:rsidRPr="002B1AB0">
              <w:rPr>
                <w:rFonts w:eastAsia="Times New Roman"/>
                <w:color w:val="000000"/>
                <w:spacing w:val="0"/>
                <w:szCs w:val="24"/>
                <w:lang w:eastAsia="pt-BR" w:bidi="he-IL"/>
              </w:rPr>
              <w:br/>
            </w:r>
            <w:r w:rsidR="002B1AB0" w:rsidRPr="002B1AB0">
              <w:rPr>
                <w:rFonts w:eastAsia="Times New Roman"/>
                <w:b/>
                <w:bCs/>
                <w:color w:val="000000"/>
                <w:spacing w:val="0"/>
                <w:szCs w:val="24"/>
                <w:lang w:eastAsia="pt-BR" w:bidi="he-IL"/>
              </w:rPr>
              <w:t>Sua conclusão</w:t>
            </w:r>
            <w:r w:rsidR="002B1AB0">
              <w:rPr>
                <w:rFonts w:eastAsia="Times New Roman"/>
                <w:b/>
                <w:bCs/>
                <w:color w:val="000000"/>
                <w:spacing w:val="0"/>
                <w:szCs w:val="24"/>
                <w:lang w:eastAsia="pt-BR" w:bidi="he-IL"/>
              </w:rPr>
              <w:t xml:space="preserve"> </w:t>
            </w:r>
            <w:r w:rsidR="002B1AB0" w:rsidRPr="002B1AB0">
              <w:rPr>
                <w:rFonts w:eastAsia="Times New Roman"/>
                <w:color w:val="000000"/>
                <w:spacing w:val="0"/>
                <w:szCs w:val="24"/>
                <w:lang w:eastAsia="pt-BR" w:bidi="he-IL"/>
              </w:rPr>
              <w:t>(</w:t>
            </w:r>
            <w:r>
              <w:rPr>
                <w:rFonts w:eastAsia="Times New Roman"/>
                <w:color w:val="000000"/>
                <w:spacing w:val="0"/>
                <w:szCs w:val="24"/>
                <w:lang w:eastAsia="pt-BR" w:bidi="he-IL"/>
              </w:rPr>
              <w:t>Ap.</w:t>
            </w:r>
            <w:r w:rsidR="002B1AB0" w:rsidRPr="002B1AB0">
              <w:rPr>
                <w:rFonts w:eastAsia="Times New Roman"/>
                <w:color w:val="000000"/>
                <w:spacing w:val="0"/>
                <w:szCs w:val="24"/>
                <w:lang w:eastAsia="pt-BR" w:bidi="he-IL"/>
              </w:rPr>
              <w:t xml:space="preserve"> 20: 14-15)</w:t>
            </w:r>
            <w:r w:rsidR="002B1AB0" w:rsidRPr="002B1AB0">
              <w:rPr>
                <w:rFonts w:eastAsia="Times New Roman"/>
                <w:color w:val="000000"/>
                <w:spacing w:val="0"/>
                <w:szCs w:val="24"/>
                <w:lang w:eastAsia="pt-BR" w:bidi="he-IL"/>
              </w:rPr>
              <w:br/>
            </w:r>
            <w:r w:rsidR="002B1AB0" w:rsidRPr="002B1AB0">
              <w:rPr>
                <w:rFonts w:eastAsia="Times New Roman"/>
                <w:color w:val="000000"/>
                <w:spacing w:val="0"/>
                <w:szCs w:val="24"/>
                <w:lang w:eastAsia="pt-BR" w:bidi="he-IL"/>
              </w:rPr>
              <w:br/>
              <w:t>Nenhum pecador pode ficar diante de um Deus santo e ser julgado por suas obras sem ser condenado; portanto, a conclusão desse julgamento é precipitada.</w:t>
            </w:r>
            <w:r w:rsidR="002B1AB0">
              <w:rPr>
                <w:rFonts w:eastAsia="Times New Roman"/>
                <w:color w:val="000000"/>
                <w:spacing w:val="0"/>
                <w:szCs w:val="24"/>
                <w:lang w:eastAsia="pt-BR" w:bidi="he-IL"/>
              </w:rPr>
              <w:t xml:space="preserve"> </w:t>
            </w:r>
            <w:r w:rsidR="002B1AB0" w:rsidRPr="002B1AB0">
              <w:rPr>
                <w:rFonts w:eastAsia="Times New Roman"/>
                <w:color w:val="000000"/>
                <w:spacing w:val="0"/>
                <w:szCs w:val="24"/>
                <w:lang w:eastAsia="pt-BR" w:bidi="he-IL"/>
              </w:rPr>
              <w:t>Embora possa haver graus de punição no lago de fogo (compare Mt 11: 20-24), todos serão condenados e consignados lá.</w:t>
            </w:r>
            <w:r w:rsidR="002B1AB0" w:rsidRPr="002B1AB0">
              <w:rPr>
                <w:rFonts w:eastAsia="Times New Roman"/>
                <w:color w:val="000000"/>
                <w:spacing w:val="0"/>
                <w:szCs w:val="24"/>
                <w:lang w:eastAsia="pt-BR" w:bidi="he-IL"/>
              </w:rPr>
              <w:br/>
            </w:r>
            <w:r w:rsidR="002B1AB0" w:rsidRPr="002B1AB0">
              <w:rPr>
                <w:rFonts w:eastAsia="Times New Roman"/>
                <w:color w:val="000000"/>
                <w:spacing w:val="0"/>
                <w:szCs w:val="24"/>
                <w:lang w:eastAsia="pt-BR" w:bidi="he-IL"/>
              </w:rPr>
              <w:br/>
              <w:t>Este é o outro "Deus de quem".</w:t>
            </w:r>
            <w:r w:rsidR="002B1AB0">
              <w:rPr>
                <w:rFonts w:eastAsia="Times New Roman"/>
                <w:color w:val="000000"/>
                <w:spacing w:val="0"/>
                <w:szCs w:val="24"/>
                <w:lang w:eastAsia="pt-BR" w:bidi="he-IL"/>
              </w:rPr>
              <w:t xml:space="preserve"> </w:t>
            </w:r>
            <w:r w:rsidR="002B1AB0" w:rsidRPr="002B1AB0">
              <w:rPr>
                <w:rFonts w:eastAsia="Times New Roman"/>
                <w:color w:val="000000"/>
                <w:spacing w:val="0"/>
                <w:szCs w:val="24"/>
                <w:lang w:eastAsia="pt-BR" w:bidi="he-IL"/>
              </w:rPr>
              <w:t>Contraste Apocalipse 20:15 com Apocalipse 22:17 e João 3:16.</w:t>
            </w:r>
            <w:r w:rsidR="002B1AB0" w:rsidRPr="002B1AB0">
              <w:rPr>
                <w:rFonts w:eastAsia="Times New Roman"/>
                <w:color w:val="000000"/>
                <w:spacing w:val="0"/>
                <w:szCs w:val="24"/>
                <w:lang w:eastAsia="pt-BR" w:bidi="he-IL"/>
              </w:rPr>
              <w:br/>
            </w:r>
            <w:r w:rsidR="002B1AB0" w:rsidRPr="002B1AB0">
              <w:rPr>
                <w:rFonts w:eastAsia="Times New Roman"/>
                <w:color w:val="000000"/>
                <w:spacing w:val="0"/>
                <w:szCs w:val="24"/>
                <w:lang w:eastAsia="pt-BR" w:bidi="he-IL"/>
              </w:rPr>
              <w:br/>
              <w:t>A punição é o eterno sofrimento consciente.</w:t>
            </w:r>
            <w:r w:rsidR="002B1AB0">
              <w:rPr>
                <w:rFonts w:eastAsia="Times New Roman"/>
                <w:color w:val="000000"/>
                <w:spacing w:val="0"/>
                <w:szCs w:val="24"/>
                <w:lang w:eastAsia="pt-BR" w:bidi="he-IL"/>
              </w:rPr>
              <w:t xml:space="preserve"> </w:t>
            </w:r>
            <w:r w:rsidR="002B1AB0" w:rsidRPr="002B1AB0">
              <w:rPr>
                <w:rFonts w:eastAsia="Times New Roman"/>
                <w:color w:val="000000"/>
                <w:spacing w:val="0"/>
                <w:szCs w:val="24"/>
                <w:lang w:eastAsia="pt-BR" w:bidi="he-IL"/>
              </w:rPr>
              <w:t>Compare Apocalipse 20:10.</w:t>
            </w:r>
            <w:r w:rsidR="002B1AB0">
              <w:rPr>
                <w:rFonts w:eastAsia="Times New Roman"/>
                <w:color w:val="000000"/>
                <w:spacing w:val="0"/>
                <w:szCs w:val="24"/>
                <w:lang w:eastAsia="pt-BR" w:bidi="he-IL"/>
              </w:rPr>
              <w:t xml:space="preserve"> </w:t>
            </w:r>
            <w:r w:rsidR="002B1AB0" w:rsidRPr="002B1AB0">
              <w:rPr>
                <w:rFonts w:eastAsia="Times New Roman"/>
                <w:color w:val="000000"/>
                <w:spacing w:val="0"/>
                <w:szCs w:val="24"/>
                <w:lang w:eastAsia="pt-BR" w:bidi="he-IL"/>
              </w:rPr>
              <w:t>Uma vez que os não salvos nunca podem expiar pelo menos um pecado que pecaram contra Deus e como nunca deixarão de pecar contra a lei de Deus, seu castigo é eterno.</w:t>
            </w:r>
            <w:r w:rsidR="002B1AB0" w:rsidRPr="002B1AB0">
              <w:rPr>
                <w:rFonts w:eastAsia="Times New Roman"/>
                <w:color w:val="000000"/>
                <w:spacing w:val="0"/>
                <w:szCs w:val="24"/>
                <w:lang w:eastAsia="pt-BR" w:bidi="he-IL"/>
              </w:rPr>
              <w:br/>
            </w:r>
            <w:r w:rsidR="002B1AB0" w:rsidRPr="002B1AB0">
              <w:rPr>
                <w:rFonts w:eastAsia="Times New Roman"/>
                <w:color w:val="000000"/>
                <w:spacing w:val="0"/>
                <w:szCs w:val="24"/>
                <w:lang w:eastAsia="pt-BR" w:bidi="he-IL"/>
              </w:rPr>
              <w:br/>
            </w:r>
            <w:r w:rsidR="002B1AB0" w:rsidRPr="002B1AB0">
              <w:rPr>
                <w:rFonts w:eastAsia="Times New Roman"/>
                <w:b/>
                <w:bCs/>
                <w:color w:val="000000"/>
                <w:spacing w:val="0"/>
                <w:szCs w:val="24"/>
                <w:lang w:eastAsia="pt-BR" w:bidi="he-IL"/>
              </w:rPr>
              <w:t>Sua mensagem para hoje</w:t>
            </w:r>
            <w:r w:rsidR="002B1AB0" w:rsidRPr="002B1AB0">
              <w:rPr>
                <w:rFonts w:eastAsia="Times New Roman"/>
                <w:b/>
                <w:bCs/>
                <w:color w:val="000000"/>
                <w:spacing w:val="0"/>
                <w:szCs w:val="24"/>
                <w:lang w:eastAsia="pt-BR" w:bidi="he-IL"/>
              </w:rPr>
              <w:br/>
            </w:r>
            <w:r w:rsidR="002B1AB0" w:rsidRPr="002B1AB0">
              <w:rPr>
                <w:rFonts w:eastAsia="Times New Roman"/>
                <w:b/>
                <w:bCs/>
                <w:color w:val="000000"/>
                <w:spacing w:val="0"/>
                <w:szCs w:val="24"/>
                <w:lang w:eastAsia="pt-BR" w:bidi="he-IL"/>
              </w:rPr>
              <w:br/>
            </w:r>
            <w:r w:rsidR="002B1AB0" w:rsidRPr="002B1AB0">
              <w:rPr>
                <w:rFonts w:eastAsia="Times New Roman"/>
                <w:color w:val="000000"/>
                <w:spacing w:val="0"/>
                <w:szCs w:val="24"/>
                <w:lang w:eastAsia="pt-BR" w:bidi="he-IL"/>
              </w:rPr>
              <w:t>A mensagem do julgamento do Grande Trono Branco é que Deus é um santo legislador e juiz e Ele não negligenciará o pecado do homem contra Sua lei.</w:t>
            </w:r>
            <w:r w:rsidR="002B1AB0">
              <w:rPr>
                <w:rFonts w:eastAsia="Times New Roman"/>
                <w:color w:val="000000"/>
                <w:spacing w:val="0"/>
                <w:szCs w:val="24"/>
                <w:lang w:eastAsia="pt-BR" w:bidi="he-IL"/>
              </w:rPr>
              <w:t xml:space="preserve"> </w:t>
            </w:r>
            <w:r w:rsidR="002B1AB0" w:rsidRPr="002B1AB0">
              <w:rPr>
                <w:rFonts w:eastAsia="Times New Roman"/>
                <w:color w:val="000000"/>
                <w:spacing w:val="0"/>
                <w:szCs w:val="24"/>
                <w:lang w:eastAsia="pt-BR" w:bidi="he-IL"/>
              </w:rPr>
              <w:t>A única salvação da ira de Deus está na expiação que Cristo fez na cruz.</w:t>
            </w:r>
            <w:r w:rsidR="002B1AB0">
              <w:rPr>
                <w:rFonts w:eastAsia="Times New Roman"/>
                <w:color w:val="000000"/>
                <w:spacing w:val="0"/>
                <w:szCs w:val="24"/>
                <w:lang w:eastAsia="pt-BR" w:bidi="he-IL"/>
              </w:rPr>
              <w:t xml:space="preserve"> </w:t>
            </w:r>
            <w:r w:rsidR="002B1AB0" w:rsidRPr="002B1AB0">
              <w:rPr>
                <w:rFonts w:eastAsia="Times New Roman"/>
                <w:color w:val="000000"/>
                <w:spacing w:val="0"/>
                <w:szCs w:val="24"/>
                <w:lang w:eastAsia="pt-BR" w:bidi="he-IL"/>
              </w:rPr>
              <w:t>Não há outro Salvador nem outro caminho de salvação.</w:t>
            </w:r>
            <w:r w:rsidR="002B1AB0">
              <w:rPr>
                <w:rFonts w:eastAsia="Times New Roman"/>
                <w:color w:val="000000"/>
                <w:spacing w:val="0"/>
                <w:szCs w:val="24"/>
                <w:lang w:eastAsia="pt-BR" w:bidi="he-IL"/>
              </w:rPr>
              <w:t xml:space="preserve"> </w:t>
            </w:r>
            <w:r w:rsidR="002B1AB0" w:rsidRPr="002B1AB0">
              <w:rPr>
                <w:rFonts w:eastAsia="Times New Roman"/>
                <w:color w:val="000000"/>
                <w:spacing w:val="0"/>
                <w:szCs w:val="24"/>
                <w:lang w:eastAsia="pt-BR" w:bidi="he-IL"/>
              </w:rPr>
              <w:t>Não há oportunidade para a salvação após a morte.</w:t>
            </w:r>
            <w:r w:rsidR="002B1AB0">
              <w:rPr>
                <w:rFonts w:eastAsia="Times New Roman"/>
                <w:color w:val="000000"/>
                <w:spacing w:val="0"/>
                <w:szCs w:val="24"/>
                <w:lang w:eastAsia="pt-BR" w:bidi="he-IL"/>
              </w:rPr>
              <w:t xml:space="preserve"> </w:t>
            </w:r>
            <w:r w:rsidR="002B1AB0" w:rsidRPr="002B1AB0">
              <w:rPr>
                <w:rFonts w:eastAsia="Times New Roman"/>
                <w:color w:val="000000"/>
                <w:spacing w:val="0"/>
                <w:szCs w:val="24"/>
                <w:lang w:eastAsia="pt-BR" w:bidi="he-IL"/>
              </w:rPr>
              <w:t>O homem deve fugir para Cristo para a salvação nesta vida presente ou estar condenado para semp</w:t>
            </w:r>
            <w:r>
              <w:rPr>
                <w:rFonts w:eastAsia="Times New Roman"/>
                <w:color w:val="000000"/>
                <w:spacing w:val="0"/>
                <w:szCs w:val="24"/>
                <w:lang w:eastAsia="pt-BR" w:bidi="he-IL"/>
              </w:rPr>
              <w:t>re.</w:t>
            </w:r>
            <w:r w:rsidR="002B1AB0">
              <w:rPr>
                <w:rFonts w:eastAsia="Times New Roman"/>
                <w:color w:val="000000"/>
                <w:spacing w:val="0"/>
                <w:szCs w:val="24"/>
                <w:lang w:eastAsia="pt-BR" w:bidi="he-IL"/>
              </w:rPr>
              <w:t xml:space="preserve"> </w:t>
            </w:r>
            <w:r w:rsidR="002B1AB0" w:rsidRPr="002B1AB0">
              <w:rPr>
                <w:rFonts w:eastAsia="Times New Roman"/>
                <w:color w:val="000000"/>
                <w:spacing w:val="0"/>
                <w:szCs w:val="24"/>
                <w:lang w:eastAsia="pt-BR" w:bidi="he-IL"/>
              </w:rPr>
              <w:t>“Agora é o tempo aceitável.</w:t>
            </w:r>
            <w:r w:rsidR="002B1AB0">
              <w:rPr>
                <w:rFonts w:eastAsia="Times New Roman"/>
                <w:color w:val="000000"/>
                <w:spacing w:val="0"/>
                <w:szCs w:val="24"/>
                <w:lang w:eastAsia="pt-BR" w:bidi="he-IL"/>
              </w:rPr>
              <w:t xml:space="preserve"> </w:t>
            </w:r>
            <w:r w:rsidR="002B1AB0" w:rsidRPr="002B1AB0">
              <w:rPr>
                <w:rFonts w:eastAsia="Times New Roman"/>
                <w:color w:val="000000"/>
                <w:spacing w:val="0"/>
                <w:szCs w:val="24"/>
                <w:lang w:eastAsia="pt-BR" w:bidi="he-IL"/>
              </w:rPr>
              <w:t>Agora, um gracioso Salvador espera recuperar o primeiro suspiro de arrependimento e responde ao mais fraco clamor da fé.</w:t>
            </w:r>
            <w:r w:rsidR="002B1AB0">
              <w:rPr>
                <w:rFonts w:eastAsia="Times New Roman"/>
                <w:color w:val="000000"/>
                <w:spacing w:val="0"/>
                <w:szCs w:val="24"/>
                <w:lang w:eastAsia="pt-BR" w:bidi="he-IL"/>
              </w:rPr>
              <w:t xml:space="preserve"> </w:t>
            </w:r>
            <w:r w:rsidR="002B1AB0" w:rsidRPr="002B1AB0">
              <w:rPr>
                <w:rFonts w:eastAsia="Times New Roman"/>
                <w:color w:val="000000"/>
                <w:spacing w:val="0"/>
                <w:szCs w:val="24"/>
                <w:lang w:eastAsia="pt-BR" w:bidi="he-IL"/>
              </w:rPr>
              <w:t>Não brinque com Sua misericórdia e espere não ter uma vaga segunda chance, mas feche-se agora com Cristo e saiba com certeza que você não terá parte na desgraça pronunciada no Grande Trono Branco.</w:t>
            </w:r>
            <w:r w:rsidR="002B1AB0">
              <w:rPr>
                <w:rFonts w:eastAsia="Times New Roman"/>
                <w:color w:val="000000"/>
                <w:spacing w:val="0"/>
                <w:szCs w:val="24"/>
                <w:lang w:eastAsia="pt-BR" w:bidi="he-IL"/>
              </w:rPr>
              <w:t xml:space="preserve"> </w:t>
            </w:r>
            <w:r w:rsidR="002B1AB0" w:rsidRPr="002B1AB0">
              <w:rPr>
                <w:rFonts w:eastAsia="Times New Roman"/>
                <w:color w:val="000000"/>
                <w:spacing w:val="0"/>
                <w:szCs w:val="24"/>
                <w:lang w:eastAsia="pt-BR" w:bidi="he-IL"/>
              </w:rPr>
              <w:t xml:space="preserve">O próprio Senhor disse: </w:t>
            </w:r>
            <w:r w:rsidR="00AD120B">
              <w:rPr>
                <w:rFonts w:ascii="Segoe UI" w:hAnsi="Segoe UI" w:cs="Segoe UI"/>
                <w:b/>
                <w:bCs/>
                <w:color w:val="417CBE"/>
                <w:sz w:val="20"/>
                <w:szCs w:val="20"/>
                <w:lang w:val="x-none" w:bidi="he-IL"/>
              </w:rPr>
              <w:t xml:space="preserve">24) </w:t>
            </w:r>
            <w:r w:rsidR="00AD120B">
              <w:rPr>
                <w:rFonts w:ascii="Kristen ITC" w:hAnsi="Kristen ITC" w:cs="Kristen ITC"/>
                <w:color w:val="0000FF"/>
                <w:szCs w:val="24"/>
                <w:lang w:val="x-none" w:bidi="he-IL"/>
              </w:rPr>
              <w:t>Na verdade, na verdade vos digo que quem ouve a minha palavra, e crê naquele que me enviou, tem a vida eterna, e não entrará em condenação, mas passou da morte para a vida.</w:t>
            </w:r>
            <w:r w:rsidR="002B1AB0" w:rsidRPr="002B1AB0">
              <w:rPr>
                <w:rFonts w:eastAsia="Times New Roman"/>
                <w:color w:val="000000"/>
                <w:spacing w:val="0"/>
                <w:szCs w:val="24"/>
                <w:lang w:eastAsia="pt-BR" w:bidi="he-IL"/>
              </w:rPr>
              <w:t xml:space="preserve"> '(João 5:24) ”(Harry </w:t>
            </w:r>
            <w:proofErr w:type="spellStart"/>
            <w:r w:rsidR="002B1AB0" w:rsidRPr="002B1AB0">
              <w:rPr>
                <w:rFonts w:eastAsia="Times New Roman"/>
                <w:color w:val="000000"/>
                <w:spacing w:val="0"/>
                <w:szCs w:val="24"/>
                <w:lang w:eastAsia="pt-BR" w:bidi="he-IL"/>
              </w:rPr>
              <w:t>Ironside</w:t>
            </w:r>
            <w:proofErr w:type="spellEnd"/>
            <w:r w:rsidR="002B1AB0" w:rsidRPr="002B1AB0">
              <w:rPr>
                <w:rFonts w:eastAsia="Times New Roman"/>
                <w:color w:val="000000"/>
                <w:spacing w:val="0"/>
                <w:szCs w:val="24"/>
                <w:lang w:eastAsia="pt-BR" w:bidi="he-IL"/>
              </w:rPr>
              <w:t>).</w:t>
            </w:r>
          </w:p>
        </w:tc>
      </w:tr>
    </w:tbl>
    <w:p w14:paraId="4E71C4C6" w14:textId="77777777" w:rsidR="002B1AB0" w:rsidRDefault="002B1AB0"/>
    <w:sectPr w:rsidR="002B1AB0" w:rsidSect="00F101F5">
      <w:pgSz w:w="11906" w:h="16838" w:code="9"/>
      <w:pgMar w:top="720" w:right="363" w:bottom="720" w:left="1083" w:header="363" w:footer="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90"/>
  <w:mirrorMargins/>
  <w:proofState w:spelling="clean" w:grammar="clean"/>
  <w:defaultTabStop w:val="708"/>
  <w:hyphenationZone w:val="425"/>
  <w:evenAndOddHeaders/>
  <w:drawingGridHorizontalSpacing w:val="88"/>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AB0"/>
    <w:rsid w:val="000B6EF7"/>
    <w:rsid w:val="000C656D"/>
    <w:rsid w:val="000F73E5"/>
    <w:rsid w:val="002B1AB0"/>
    <w:rsid w:val="003C769A"/>
    <w:rsid w:val="004300E4"/>
    <w:rsid w:val="004B4CF0"/>
    <w:rsid w:val="00771F88"/>
    <w:rsid w:val="00803B04"/>
    <w:rsid w:val="00AD120B"/>
    <w:rsid w:val="00DA575C"/>
    <w:rsid w:val="00F101F5"/>
    <w:rsid w:val="00FA65D6"/>
    <w:rsid w:val="00FF7F97"/>
  </w:rsids>
  <m:mathPr>
    <m:mathFont m:val="Cambria Math"/>
    <m:brkBin m:val="before"/>
    <m:brkBinSub m:val="--"/>
    <m:smallFrac m:val="0"/>
    <m:dispDef/>
    <m:lMargin m:val="0"/>
    <m:rMargin m:val="0"/>
    <m:defJc m:val="centerGroup"/>
    <m:wrapIndent m:val="1440"/>
    <m:intLim m:val="subSup"/>
    <m:naryLim m:val="undOvr"/>
  </m:mathPr>
  <w:themeFontLang w:val="pt-B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231E"/>
  <w15:chartTrackingRefBased/>
  <w15:docId w15:val="{2B7C3B42-8352-4D81-8CC4-883E7858C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Georgia" w:cs="Times New Roman"/>
        <w:spacing w:val="-10"/>
        <w:sz w:val="24"/>
        <w:szCs w:val="28"/>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CF0"/>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
    <w:next w:val="Normal"/>
    <w:link w:val="CitaoChar"/>
    <w:autoRedefine/>
    <w:uiPriority w:val="29"/>
    <w:qFormat/>
    <w:rsid w:val="00FA65D6"/>
    <w:rPr>
      <w:rFonts w:ascii="Lucida Handwriting" w:hAnsi="Lucida Handwriting"/>
      <w:color w:val="538135" w:themeColor="accent6" w:themeShade="BF"/>
      <w:sz w:val="26"/>
      <w:szCs w:val="26"/>
      <w:lang w:eastAsia="pt-BR"/>
    </w:rPr>
  </w:style>
  <w:style w:type="character" w:customStyle="1" w:styleId="CitaoChar">
    <w:name w:val="Citação Char"/>
    <w:basedOn w:val="Fontepargpadro"/>
    <w:link w:val="Citao"/>
    <w:uiPriority w:val="29"/>
    <w:rsid w:val="00FA65D6"/>
    <w:rPr>
      <w:rFonts w:ascii="Lucida Handwriting" w:hAnsi="Lucida Handwriting"/>
      <w:color w:val="538135" w:themeColor="accent6" w:themeShade="BF"/>
      <w:sz w:val="26"/>
      <w:szCs w:val="26"/>
      <w:lang w:eastAsia="pt-BR"/>
    </w:rPr>
  </w:style>
  <w:style w:type="paragraph" w:styleId="NormalWeb">
    <w:name w:val="Normal (Web)"/>
    <w:basedOn w:val="Normal"/>
    <w:uiPriority w:val="99"/>
    <w:semiHidden/>
    <w:unhideWhenUsed/>
    <w:rsid w:val="000C656D"/>
    <w:rPr>
      <w:rFonts w:ascii="Times New Roman" w:hAnsi="Times New Roman"/>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 w:type="character" w:styleId="Forte">
    <w:name w:val="Strong"/>
    <w:basedOn w:val="Fontepargpadro"/>
    <w:uiPriority w:val="22"/>
    <w:qFormat/>
    <w:rsid w:val="002B1AB0"/>
    <w:rPr>
      <w:b/>
      <w:bCs/>
    </w:rPr>
  </w:style>
  <w:style w:type="character" w:styleId="Hyperlink">
    <w:name w:val="Hyperlink"/>
    <w:basedOn w:val="Fontepargpadro"/>
    <w:uiPriority w:val="99"/>
    <w:semiHidden/>
    <w:unhideWhenUsed/>
    <w:rsid w:val="002B1AB0"/>
    <w:rPr>
      <w:color w:val="0000FF"/>
      <w:u w:val="single"/>
    </w:rPr>
  </w:style>
  <w:style w:type="character" w:styleId="nfase">
    <w:name w:val="Emphasis"/>
    <w:basedOn w:val="Fontepargpadro"/>
    <w:uiPriority w:val="20"/>
    <w:qFormat/>
    <w:rsid w:val="002B1A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10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ayoflife.us17.list-manage.com/track/click?u=943a0e102c7c9b3a9aafa4015&amp;id=1a70f8ad7c&amp;e=526fc57402"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1902</Words>
  <Characters>10272</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Hélio de Menezes Silva</cp:lastModifiedBy>
  <cp:revision>1</cp:revision>
  <dcterms:created xsi:type="dcterms:W3CDTF">2020-04-16T13:33:00Z</dcterms:created>
  <dcterms:modified xsi:type="dcterms:W3CDTF">2020-04-16T13:55:00Z</dcterms:modified>
</cp:coreProperties>
</file>