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201" w:rsidRPr="00CA5FEE" w:rsidRDefault="008A4201" w:rsidP="00EA6C5A">
      <w:pPr>
        <w:pStyle w:val="Ttulo1"/>
        <w:jc w:val="center"/>
        <w:rPr>
          <w:rFonts w:ascii="Arial" w:hAnsi="Arial" w:cs="Arial"/>
          <w:lang w:val="pt-BR"/>
        </w:rPr>
      </w:pPr>
      <w:r w:rsidRPr="00CA5FEE">
        <w:rPr>
          <w:rFonts w:ascii="Arial" w:hAnsi="Arial" w:cs="Arial"/>
          <w:lang w:val="pt-BR"/>
        </w:rPr>
        <w:t>A V</w:t>
      </w:r>
      <w:r w:rsidR="00EA6C5A" w:rsidRPr="00CA5FEE">
        <w:rPr>
          <w:rFonts w:ascii="Arial" w:hAnsi="Arial" w:cs="Arial"/>
          <w:lang w:val="pt-BR"/>
        </w:rPr>
        <w:t>iúva</w:t>
      </w:r>
      <w:r w:rsidRPr="00CA5FEE">
        <w:rPr>
          <w:rFonts w:ascii="Arial" w:hAnsi="Arial" w:cs="Arial"/>
          <w:lang w:val="pt-BR"/>
        </w:rPr>
        <w:t xml:space="preserve"> D</w:t>
      </w:r>
      <w:r w:rsidR="00EA6C5A" w:rsidRPr="00CA5FEE">
        <w:rPr>
          <w:rFonts w:ascii="Arial" w:hAnsi="Arial" w:cs="Arial"/>
          <w:lang w:val="pt-BR"/>
        </w:rPr>
        <w:t>e</w:t>
      </w:r>
      <w:r w:rsidRPr="00CA5FEE">
        <w:rPr>
          <w:rFonts w:ascii="Arial" w:hAnsi="Arial" w:cs="Arial"/>
          <w:lang w:val="pt-BR"/>
        </w:rPr>
        <w:t xml:space="preserve"> </w:t>
      </w:r>
      <w:proofErr w:type="spellStart"/>
      <w:r w:rsidRPr="00CA5FEE">
        <w:rPr>
          <w:rFonts w:ascii="Arial" w:hAnsi="Arial" w:cs="Arial"/>
          <w:lang w:val="pt-BR"/>
        </w:rPr>
        <w:t>S</w:t>
      </w:r>
      <w:r w:rsidR="00EA6C5A" w:rsidRPr="00CA5FEE">
        <w:rPr>
          <w:rFonts w:ascii="Arial" w:hAnsi="Arial" w:cs="Arial"/>
          <w:lang w:val="pt-BR"/>
        </w:rPr>
        <w:t>arepta</w:t>
      </w:r>
      <w:proofErr w:type="spellEnd"/>
      <w:r w:rsidRPr="00CA5FEE">
        <w:rPr>
          <w:rFonts w:ascii="Arial" w:hAnsi="Arial" w:cs="Arial"/>
          <w:lang w:val="pt-BR"/>
        </w:rPr>
        <w:t xml:space="preserve"> - E</w:t>
      </w:r>
      <w:r w:rsidR="00EA6C5A" w:rsidRPr="00CA5FEE">
        <w:rPr>
          <w:rFonts w:ascii="Arial" w:hAnsi="Arial" w:cs="Arial"/>
          <w:lang w:val="pt-BR"/>
        </w:rPr>
        <w:t>xemplo</w:t>
      </w:r>
      <w:r w:rsidRPr="00CA5FEE">
        <w:rPr>
          <w:rFonts w:ascii="Arial" w:hAnsi="Arial" w:cs="Arial"/>
          <w:lang w:val="pt-BR"/>
        </w:rPr>
        <w:t xml:space="preserve"> D</w:t>
      </w:r>
      <w:r w:rsidR="00EA6C5A" w:rsidRPr="00CA5FEE">
        <w:rPr>
          <w:rFonts w:ascii="Arial" w:hAnsi="Arial" w:cs="Arial"/>
          <w:lang w:val="pt-BR"/>
        </w:rPr>
        <w:t>e</w:t>
      </w:r>
      <w:r w:rsidRPr="00CA5FEE">
        <w:rPr>
          <w:rFonts w:ascii="Arial" w:hAnsi="Arial" w:cs="Arial"/>
          <w:lang w:val="pt-BR"/>
        </w:rPr>
        <w:t xml:space="preserve"> H</w:t>
      </w:r>
      <w:r w:rsidR="00EA6C5A" w:rsidRPr="00CA5FEE">
        <w:rPr>
          <w:rFonts w:ascii="Arial" w:hAnsi="Arial" w:cs="Arial"/>
          <w:lang w:val="pt-BR"/>
        </w:rPr>
        <w:t>umildade</w:t>
      </w:r>
      <w:r w:rsidRPr="00CA5FEE">
        <w:rPr>
          <w:rFonts w:ascii="Arial" w:hAnsi="Arial" w:cs="Arial"/>
          <w:lang w:val="pt-BR"/>
        </w:rPr>
        <w:t xml:space="preserve"> E F</w:t>
      </w:r>
      <w:r w:rsidR="00EA6C5A" w:rsidRPr="00CA5FEE">
        <w:rPr>
          <w:rFonts w:ascii="Arial" w:hAnsi="Arial" w:cs="Arial"/>
          <w:lang w:val="pt-BR"/>
        </w:rPr>
        <w:t>é</w:t>
      </w:r>
    </w:p>
    <w:p w:rsidR="008A4201" w:rsidRPr="00CA5FEE" w:rsidRDefault="008A4201" w:rsidP="008A420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val="pt-BR"/>
        </w:rPr>
      </w:pPr>
      <w:r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t>Valdenira Nunes de Menezes Silva</w:t>
      </w:r>
    </w:p>
    <w:p w:rsidR="008A4201" w:rsidRPr="008A4201" w:rsidRDefault="00EA6C5A" w:rsidP="008A42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8A4201" w:rsidRPr="00CA5FEE">
        <w:rPr>
          <w:rFonts w:ascii="Arial" w:eastAsia="Times New Roman" w:hAnsi="Arial" w:cs="Arial"/>
          <w:color w:val="0000FF"/>
          <w:sz w:val="28"/>
          <w:szCs w:val="28"/>
          <w:lang w:val="pt-BR"/>
        </w:rPr>
        <w:t xml:space="preserve">"E Elias disse: Não temas; vai, faze conforme à tua palavra; porém faze primeiro para mim um bolo pequeno, e </w:t>
      </w:r>
      <w:proofErr w:type="spellStart"/>
      <w:r w:rsidR="008A4201" w:rsidRPr="00CA5FEE">
        <w:rPr>
          <w:rFonts w:ascii="Arial" w:eastAsia="Times New Roman" w:hAnsi="Arial" w:cs="Arial"/>
          <w:color w:val="0000FF"/>
          <w:sz w:val="28"/>
          <w:szCs w:val="28"/>
          <w:lang w:val="pt-BR"/>
        </w:rPr>
        <w:t>traze-mo</w:t>
      </w:r>
      <w:proofErr w:type="spellEnd"/>
      <w:r w:rsidR="008A4201" w:rsidRPr="00CA5FEE">
        <w:rPr>
          <w:rFonts w:ascii="Arial" w:eastAsia="Times New Roman" w:hAnsi="Arial" w:cs="Arial"/>
          <w:color w:val="0000FF"/>
          <w:sz w:val="28"/>
          <w:szCs w:val="28"/>
          <w:lang w:val="pt-BR"/>
        </w:rPr>
        <w:t xml:space="preserve"> aqui; depois farás para ti e para teu filho." </w:t>
      </w:r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t>(1Re 17:13)</w:t>
      </w:r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 xml:space="preserve">O seu nome não sabemos mas a conhecemos como "a viúva de </w:t>
      </w:r>
      <w:proofErr w:type="spellStart"/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t>Sarepta</w:t>
      </w:r>
      <w:proofErr w:type="spellEnd"/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t>". Mulher de coração bom que nos deixou um exemplo de humildade e fé no Deus que pouco a pouco ela foi conhecendo.</w:t>
      </w:r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Tudo começou quando o profeta Elias disse ao rei Acabe - o rei que irritou Deus mais </w:t>
      </w:r>
      <w:r w:rsidR="008A4201" w:rsidRPr="00CA5FEE">
        <w:rPr>
          <w:rFonts w:ascii="Arial" w:eastAsia="Times New Roman" w:hAnsi="Arial" w:cs="Arial"/>
          <w:color w:val="0000FF"/>
          <w:sz w:val="28"/>
          <w:szCs w:val="28"/>
          <w:lang w:val="pt-BR"/>
        </w:rPr>
        <w:t>"do que todos os reis de Israel que foram antes dele." </w:t>
      </w:r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t>(1Re 16:33b):</w:t>
      </w:r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8A4201" w:rsidRPr="00CA5FEE">
        <w:rPr>
          <w:rFonts w:ascii="Arial" w:eastAsia="Times New Roman" w:hAnsi="Arial" w:cs="Arial"/>
          <w:color w:val="0000FF"/>
          <w:sz w:val="28"/>
          <w:szCs w:val="28"/>
          <w:lang w:val="pt-BR"/>
        </w:rPr>
        <w:t>"Vive o Senhor Deus de Israel, perante cuja face estou, que nestes anos nem orvalho nem chuva haverá, segundo a minha palavra." </w:t>
      </w:r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t>(1Re 17:1b)</w:t>
      </w:r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 xml:space="preserve">Esta tremenda seca atingiu a todos, até mesmo o profeta Elias. Mas Deus cuidou dele assim como cuida de todos nós, </w:t>
      </w:r>
      <w:r w:rsidR="00756ACB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t>S</w:t>
      </w:r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eus filhos. A Bíblia nos diz que ele foi morar perto do ribeiro de </w:t>
      </w:r>
      <w:proofErr w:type="spellStart"/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t>Querite</w:t>
      </w:r>
      <w:proofErr w:type="spellEnd"/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, bebeu de suas águas e foi alimentado por corvos que traziam pão e carne pela manhã e pão e carne à noite. Deus estava no controle de tudo e cuidava muito bem do </w:t>
      </w:r>
      <w:r w:rsid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t>S</w:t>
      </w:r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t>eu servo. Por causa do plano perfeito que o Senhor tinha para a sua vida, Ele, então, enviou Eli</w:t>
      </w:r>
      <w:r w:rsidR="003C2B24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as para </w:t>
      </w:r>
      <w:proofErr w:type="spellStart"/>
      <w:r w:rsidR="003C2B24">
        <w:rPr>
          <w:rFonts w:ascii="Arial" w:eastAsia="Times New Roman" w:hAnsi="Arial" w:cs="Arial"/>
          <w:color w:val="000000"/>
          <w:sz w:val="28"/>
          <w:szCs w:val="28"/>
          <w:lang w:val="pt-BR"/>
        </w:rPr>
        <w:t>Sarepta</w:t>
      </w:r>
      <w:proofErr w:type="spellEnd"/>
      <w:r w:rsidR="003C2B24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para ali viver. </w:t>
      </w:r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t>Lá, naquela cidade, vivia uma mulher viúva, juntamente com seu filho. Por causa da terrível seca que assolava aquela terra, ela esta</w:t>
      </w:r>
      <w:r w:rsidR="00756ACB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t>va</w:t>
      </w:r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prestes a morrer quando o Senhor falou com ela. O que Ele disse a esta pobre viúva, não sabemos mas a Bíblia em 1 Reis 17:9 nos diz que Ele falou com Elias o seguinte:</w:t>
      </w:r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8A4201" w:rsidRPr="00CA5FEE">
        <w:rPr>
          <w:rFonts w:ascii="Arial" w:eastAsia="Times New Roman" w:hAnsi="Arial" w:cs="Arial"/>
          <w:color w:val="0000FF"/>
          <w:sz w:val="28"/>
          <w:szCs w:val="28"/>
          <w:lang w:val="pt-BR"/>
        </w:rPr>
        <w:t xml:space="preserve">"Levanta-te, e vai para </w:t>
      </w:r>
      <w:proofErr w:type="spellStart"/>
      <w:r w:rsidR="008A4201" w:rsidRPr="00CA5FEE">
        <w:rPr>
          <w:rFonts w:ascii="Arial" w:eastAsia="Times New Roman" w:hAnsi="Arial" w:cs="Arial"/>
          <w:color w:val="0000FF"/>
          <w:sz w:val="28"/>
          <w:szCs w:val="28"/>
          <w:lang w:val="pt-BR"/>
        </w:rPr>
        <w:t>Sarepta</w:t>
      </w:r>
      <w:proofErr w:type="spellEnd"/>
      <w:r w:rsidR="008A4201" w:rsidRPr="00CA5FEE">
        <w:rPr>
          <w:rFonts w:ascii="Arial" w:eastAsia="Times New Roman" w:hAnsi="Arial" w:cs="Arial"/>
          <w:color w:val="0000FF"/>
          <w:sz w:val="28"/>
          <w:szCs w:val="28"/>
          <w:lang w:val="pt-BR"/>
        </w:rPr>
        <w:t xml:space="preserve">, que é de </w:t>
      </w:r>
      <w:proofErr w:type="spellStart"/>
      <w:r w:rsidR="008A4201" w:rsidRPr="00CA5FEE">
        <w:rPr>
          <w:rFonts w:ascii="Arial" w:eastAsia="Times New Roman" w:hAnsi="Arial" w:cs="Arial"/>
          <w:color w:val="0000FF"/>
          <w:sz w:val="28"/>
          <w:szCs w:val="28"/>
          <w:lang w:val="pt-BR"/>
        </w:rPr>
        <w:t>Sidom</w:t>
      </w:r>
      <w:proofErr w:type="spellEnd"/>
      <w:r w:rsidR="008A4201" w:rsidRPr="00CA5FEE">
        <w:rPr>
          <w:rFonts w:ascii="Arial" w:eastAsia="Times New Roman" w:hAnsi="Arial" w:cs="Arial"/>
          <w:color w:val="0000FF"/>
          <w:sz w:val="28"/>
          <w:szCs w:val="28"/>
          <w:lang w:val="pt-BR"/>
        </w:rPr>
        <w:t>, e habita ali; eia que eu ordenei ali a uma mulher viúva que te sustente."</w:t>
      </w:r>
      <w:r w:rsidR="008A4201" w:rsidRPr="00CA5FEE">
        <w:rPr>
          <w:rFonts w:ascii="Arial" w:eastAsia="Times New Roman" w:hAnsi="Arial" w:cs="Arial"/>
          <w:color w:val="0000FF"/>
          <w:sz w:val="28"/>
          <w:szCs w:val="28"/>
          <w:lang w:val="pt-BR"/>
        </w:rPr>
        <w:br/>
      </w:r>
      <w:r w:rsidR="008A4201" w:rsidRPr="00CA5FEE">
        <w:rPr>
          <w:rFonts w:ascii="Arial" w:eastAsia="Times New Roman" w:hAnsi="Arial" w:cs="Arial"/>
          <w:color w:val="0000FF"/>
          <w:sz w:val="28"/>
          <w:szCs w:val="28"/>
          <w:lang w:val="pt-BR"/>
        </w:rPr>
        <w:br/>
      </w:r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t>Irmã, esta pobre viúva tinha apenas um punhado de farinha e um pouco de azeite para fazer um bolo que só dava para ela e para seu filho comerem e, depois, morrerem.</w:t>
      </w:r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Ah, irmã, eu não sei o que faria nesta situação! Não sei como estaria o meu coração - se aberto para ouvir o que o profeta falava (de um Deus que eu não conhecia) ou se fechado pensando apenas em mim e no meu filho. Por um lado, eu estaria agindo com amor, misericórdia e pena de alguém que, assim como eu, também estava faminto e, por outro lado, estaria agindo egoisticamente, pensando somente em mim e no meu filho.</w:t>
      </w:r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Que o Senhor, através do Seu Espírito, sempre esteja me convencendo a ter um espírito misericordioso e sempre pronto a dividir o punhado que Ele tão amorosamente me concede a cada dia!</w:t>
      </w:r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A decisão desta mulher, que estava a um passo da morte, foi uma decisão sábia, corajosa, misericordiosa e cheia de compaixão para com o profeta. Ela decidiu não só abrir a sua mão</w:t>
      </w:r>
      <w:proofErr w:type="gramStart"/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mas</w:t>
      </w:r>
      <w:proofErr w:type="gramEnd"/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também o seu coração para dividir o pouco que tinha.</w:t>
      </w:r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 xml:space="preserve">Assim como a viúva de </w:t>
      </w:r>
      <w:proofErr w:type="spellStart"/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t>Sarepta</w:t>
      </w:r>
      <w:proofErr w:type="spellEnd"/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t>, conhecemos pessoas que arriscaram suas vidas ou mesmo doaram toda a sua vida para ajudar pessoas que estavam precisando delas. Por exemplo:</w:t>
      </w:r>
      <w:proofErr w:type="gramStart"/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1)</w:t>
      </w:r>
      <w:proofErr w:type="gramEnd"/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t> </w:t>
      </w:r>
      <w:proofErr w:type="spellStart"/>
      <w:r w:rsidR="008A4201" w:rsidRPr="00CA5FEE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Corrie</w:t>
      </w:r>
      <w:proofErr w:type="spellEnd"/>
      <w:r w:rsidR="008A4201" w:rsidRPr="00CA5FEE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 xml:space="preserve"> </w:t>
      </w:r>
      <w:proofErr w:type="spellStart"/>
      <w:r w:rsidR="008A4201" w:rsidRPr="00CA5FEE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ten</w:t>
      </w:r>
      <w:proofErr w:type="spellEnd"/>
      <w:r w:rsidR="008A4201" w:rsidRPr="00CA5FEE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 xml:space="preserve"> Boom</w:t>
      </w:r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 foi uma mulher de Deus que viveu na época da Segunda Grande Guerra Mundial, onde a mão pesada de </w:t>
      </w:r>
      <w:proofErr w:type="spellStart"/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t>Hittler</w:t>
      </w:r>
      <w:proofErr w:type="spellEnd"/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caía sobre o povo judeu. Muitos e muitos deles foram escondidos no porão de sua casa a fim de escaparem da morte e de campos de concentração. Esta sua decisão a levou para um campo de concentração alemão onde ela foi a única dentre suas irmãs que </w:t>
      </w:r>
      <w:proofErr w:type="gramStart"/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t>sobreviveu</w:t>
      </w:r>
      <w:proofErr w:type="gramEnd"/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t>. Ela arriscou a sua vida por amor a Deus e a Seu povo</w:t>
      </w:r>
      <w:proofErr w:type="gramStart"/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2)</w:t>
      </w:r>
      <w:proofErr w:type="gramEnd"/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t> </w:t>
      </w:r>
      <w:proofErr w:type="spellStart"/>
      <w:r w:rsidR="008A4201" w:rsidRPr="00CA5FEE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Raabe</w:t>
      </w:r>
      <w:proofErr w:type="spellEnd"/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t> foi uma extraordinária mulher que arriscou a sua vida porque amava a Deus. Ela ajudou os dois espias enviados por Josué, escondendo-os em sua casa para que não fossem mortos pelos homens de sua terra. Ela poderia ser morta</w:t>
      </w:r>
      <w:proofErr w:type="gramStart"/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mas</w:t>
      </w:r>
      <w:proofErr w:type="gramEnd"/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agiu corajosamente e ficou do lado de Deus e do </w:t>
      </w:r>
      <w:r w:rsidR="00756ACB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t>S</w:t>
      </w:r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t>eu povo.</w:t>
      </w:r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 xml:space="preserve">Irmã, no nosso dia a dia também enfrentamos situações que, muitas vezes, são permitidas pelo Senhor e nos deixam atônitas. O que devemos fazer? Que </w:t>
      </w:r>
      <w:proofErr w:type="gramStart"/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t>medida devemos tomar</w:t>
      </w:r>
      <w:proofErr w:type="gramEnd"/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? O que poderá acontecer conosco? Quando estas perguntas surgem em nossas mentes devemos recorrer ao Senhor e </w:t>
      </w:r>
      <w:proofErr w:type="gramStart"/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t>ver</w:t>
      </w:r>
      <w:proofErr w:type="gramEnd"/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o que é que Ele quer de nós. Devemos esquecer o  nosso egoísmo, esquecer o nosso eu e ficar do lado do Senhor e do Seu povo. Não pensemos s</w:t>
      </w:r>
      <w:r w:rsidR="003C2B24">
        <w:rPr>
          <w:rFonts w:ascii="Arial" w:eastAsia="Times New Roman" w:hAnsi="Arial" w:cs="Arial"/>
          <w:color w:val="000000"/>
          <w:sz w:val="28"/>
          <w:szCs w:val="28"/>
          <w:lang w:val="pt-BR"/>
        </w:rPr>
        <w:t>omente</w:t>
      </w:r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em nós, em nosso conforto, em nosso bel prazer</w:t>
      </w:r>
      <w:proofErr w:type="gramStart"/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mas</w:t>
      </w:r>
      <w:proofErr w:type="gramEnd"/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pensemos nos que estão precisando de nós e que tipos de bênçãos podemos derramar nas vidas de outras pessoas. Que o Senhor nosso Deus nos use e nos fortaleça, dando-nos sabedoria e coragem!</w:t>
      </w:r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 xml:space="preserve">No livro "Mulheres Que Amaram a Deus", a autora, Elizabeth George, faz uma comparação entre a viúva de </w:t>
      </w:r>
      <w:proofErr w:type="spellStart"/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t>Sarepta</w:t>
      </w:r>
      <w:proofErr w:type="spellEnd"/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e </w:t>
      </w:r>
      <w:proofErr w:type="gramStart"/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t>uma outra</w:t>
      </w:r>
      <w:proofErr w:type="gramEnd"/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mulher que viveu nesta mesma época - </w:t>
      </w:r>
      <w:proofErr w:type="spellStart"/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t>Jezabel</w:t>
      </w:r>
      <w:proofErr w:type="spellEnd"/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t>. Ela disse: "A Bíblia nos diz</w:t>
      </w:r>
      <w:r w:rsidR="008A4201" w:rsidRPr="00CA5FEE">
        <w:rPr>
          <w:rFonts w:ascii="Arial" w:eastAsia="Times New Roman" w:hAnsi="Arial" w:cs="Arial"/>
          <w:color w:val="0000FF"/>
          <w:sz w:val="28"/>
          <w:szCs w:val="28"/>
          <w:lang w:val="pt-BR"/>
        </w:rPr>
        <w:t>: 'Os olhos do Senhor estão em todo lugar, contemplando os maus e os bons</w:t>
      </w:r>
      <w:r w:rsidR="00BF623C" w:rsidRPr="00CA5FEE">
        <w:rPr>
          <w:rFonts w:ascii="Arial" w:eastAsia="Times New Roman" w:hAnsi="Arial" w:cs="Arial"/>
          <w:color w:val="0000FF"/>
          <w:sz w:val="28"/>
          <w:szCs w:val="28"/>
          <w:lang w:val="pt-BR"/>
        </w:rPr>
        <w:t>’</w:t>
      </w:r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(Provérbios 15:3)'. Na história da vida dessas duas mulheres, vemos o mal e o bem:</w:t>
      </w:r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8A4201" w:rsidRPr="00CA5FEE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 xml:space="preserve">A Viúva de </w:t>
      </w:r>
      <w:proofErr w:type="spellStart"/>
      <w:r w:rsidR="008A4201" w:rsidRPr="00CA5FEE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Sarepta</w:t>
      </w:r>
      <w:proofErr w:type="spellEnd"/>
      <w:r w:rsidR="008A4201" w:rsidRPr="00CA5FEE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--------------------------</w:t>
      </w:r>
      <w:r w:rsidR="00A80BB3" w:rsidRPr="00CA5FEE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------------</w:t>
      </w:r>
      <w:r w:rsidR="00236C5C" w:rsidRPr="00CA5FEE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-------</w:t>
      </w:r>
      <w:proofErr w:type="spellStart"/>
      <w:r w:rsidR="008A4201" w:rsidRPr="00CA5FEE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Jezabel</w:t>
      </w:r>
      <w:proofErr w:type="spellEnd"/>
      <w:r w:rsidR="008A4201" w:rsidRPr="00CA5FEE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br/>
      </w:r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t>1- Era pobre porém generosa ----------------------------</w:t>
      </w:r>
      <w:bookmarkStart w:id="0" w:name="_GoBack"/>
      <w:bookmarkEnd w:id="0"/>
      <w:r w:rsidR="00A80BB3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1- Era rica e má </w:t>
      </w:r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2- Cuidou de Elias -----------------------------------------</w:t>
      </w:r>
      <w:r w:rsidR="00894372">
        <w:rPr>
          <w:rFonts w:ascii="Arial" w:eastAsia="Times New Roman" w:hAnsi="Arial" w:cs="Arial"/>
          <w:color w:val="000000"/>
          <w:sz w:val="28"/>
          <w:szCs w:val="28"/>
          <w:lang w:val="pt-BR"/>
        </w:rPr>
        <w:t>--</w:t>
      </w:r>
      <w:r w:rsidR="00A80BB3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2- Prometeu matar Elias </w:t>
      </w:r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3- Acreditou no Deus T</w:t>
      </w:r>
      <w:r w:rsidR="00A80BB3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odo Poderoso ------------------3- Acreditava em Baal </w:t>
      </w:r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4- Não possuía nada ma</w:t>
      </w:r>
      <w:r w:rsidR="00894372">
        <w:rPr>
          <w:rFonts w:ascii="Arial" w:eastAsia="Times New Roman" w:hAnsi="Arial" w:cs="Arial"/>
          <w:color w:val="000000"/>
          <w:sz w:val="28"/>
          <w:szCs w:val="28"/>
          <w:lang w:val="pt-BR"/>
        </w:rPr>
        <w:t>s possuía tudo ---------------</w:t>
      </w:r>
      <w:r w:rsidR="00A80BB3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t>4- Possuía tudo mas não possuía nada</w:t>
      </w:r>
      <w:r w:rsidR="009152D0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</w:t>
      </w:r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5- É mencionada na Pal</w:t>
      </w:r>
      <w:r w:rsidR="00894372">
        <w:rPr>
          <w:rFonts w:ascii="Arial" w:eastAsia="Times New Roman" w:hAnsi="Arial" w:cs="Arial"/>
          <w:color w:val="000000"/>
          <w:sz w:val="28"/>
          <w:szCs w:val="28"/>
          <w:lang w:val="pt-BR"/>
        </w:rPr>
        <w:t>avra de Deus ------------------</w:t>
      </w:r>
      <w:r w:rsidR="009152D0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5- Morreu de forma brutal </w:t>
      </w:r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Com qual destas duas mulheres você se parece?</w:t>
      </w:r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Com qual destas duas mulheres você quer se parecer?</w:t>
      </w:r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Você é uma mulher hospitaleira?</w:t>
      </w:r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Você tem prazer em dividir o pão que o Senhor lhe dá, diariamente?</w:t>
      </w:r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A escolha é sua. A decisão é sua. O querer agradar ao Senhor depende de você.</w:t>
      </w:r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 xml:space="preserve">A viúva de </w:t>
      </w:r>
      <w:proofErr w:type="spellStart"/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t>Sarepta</w:t>
      </w:r>
      <w:proofErr w:type="spellEnd"/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é um bom exemplo para a sua vida. Siga os seus passos. Seja um exemplo de mulher que tem prazer em dividir não apenas coisas materiais mas principalmente as espirituais. Seja sensível às necessidades daqueles que o Senhor coloca diante de você.</w:t>
      </w:r>
      <w:r w:rsidR="00BF623C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BF623C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Amada irmã...</w:t>
      </w:r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aja com fé, crendo que o Senhor é Aquele que supre as suas necessidades;</w:t>
      </w:r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aja com fé, crendo que o Senhor é Aquele que vai transformá-la numa mulher hospitaleira (a sua parte é querer ser hospitaleira e a do Senhor é mudar o seu coração);</w:t>
      </w:r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aja com fé, crendo que o Senhor é Aquele que vai transformá-la na mulher do Seu coração - dócil, misericordiosa e sábia.</w:t>
      </w:r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8A4201" w:rsidRPr="00CA5FE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Que o Senhor esteja nos ajudando neste tão grande desejo de mudança e de transformação! E que esta vontade tenha início AGORA para que possamos nos apresentar diante de Deus </w:t>
      </w:r>
      <w:r w:rsidR="008A4201" w:rsidRPr="00CA5FEE">
        <w:rPr>
          <w:rFonts w:ascii="Arial" w:eastAsia="Times New Roman" w:hAnsi="Arial" w:cs="Arial"/>
          <w:color w:val="0000FF"/>
          <w:sz w:val="28"/>
          <w:szCs w:val="28"/>
          <w:lang w:val="pt-BR"/>
        </w:rPr>
        <w:t>"aprovado, </w:t>
      </w:r>
      <w:r w:rsidR="008A4201" w:rsidRPr="00CA5FEE">
        <w:rPr>
          <w:rFonts w:ascii="Arial" w:eastAsia="Times New Roman" w:hAnsi="Arial" w:cs="Arial"/>
          <w:i/>
          <w:iCs/>
          <w:color w:val="0000FF"/>
          <w:sz w:val="28"/>
          <w:szCs w:val="28"/>
          <w:lang w:val="pt-BR"/>
        </w:rPr>
        <w:t>como </w:t>
      </w:r>
      <w:r w:rsidR="008A4201" w:rsidRPr="00CA5FEE">
        <w:rPr>
          <w:rFonts w:ascii="Arial" w:eastAsia="Times New Roman" w:hAnsi="Arial" w:cs="Arial"/>
          <w:color w:val="0000FF"/>
          <w:sz w:val="28"/>
          <w:szCs w:val="28"/>
          <w:lang w:val="pt-BR"/>
        </w:rPr>
        <w:t>obreiro que não tem </w:t>
      </w:r>
      <w:r w:rsidR="008A4201" w:rsidRPr="00CA5FEE">
        <w:rPr>
          <w:rFonts w:ascii="Arial" w:eastAsia="Times New Roman" w:hAnsi="Arial" w:cs="Arial"/>
          <w:i/>
          <w:iCs/>
          <w:color w:val="0000FF"/>
          <w:sz w:val="28"/>
          <w:szCs w:val="28"/>
          <w:lang w:val="pt-BR"/>
        </w:rPr>
        <w:t>de que </w:t>
      </w:r>
      <w:r w:rsidR="008A4201" w:rsidRPr="00CA5FEE">
        <w:rPr>
          <w:rFonts w:ascii="Arial" w:eastAsia="Times New Roman" w:hAnsi="Arial" w:cs="Arial"/>
          <w:color w:val="0000FF"/>
          <w:sz w:val="28"/>
          <w:szCs w:val="28"/>
          <w:lang w:val="pt-BR"/>
        </w:rPr>
        <w:t>se envergonhar..." </w:t>
      </w:r>
      <w:r w:rsidR="008A4201" w:rsidRPr="00CA5FEE">
        <w:rPr>
          <w:rFonts w:ascii="Arial" w:eastAsia="Times New Roman" w:hAnsi="Arial" w:cs="Arial"/>
          <w:color w:val="000000"/>
          <w:sz w:val="28"/>
          <w:szCs w:val="28"/>
        </w:rPr>
        <w:t xml:space="preserve">(2Ti 2:15) </w:t>
      </w:r>
      <w:proofErr w:type="spellStart"/>
      <w:r w:rsidR="008A4201" w:rsidRPr="00CA5FEE">
        <w:rPr>
          <w:rFonts w:ascii="Arial" w:eastAsia="Times New Roman" w:hAnsi="Arial" w:cs="Arial"/>
          <w:color w:val="000000"/>
          <w:sz w:val="28"/>
          <w:szCs w:val="28"/>
        </w:rPr>
        <w:t>Amém</w:t>
      </w:r>
      <w:proofErr w:type="spellEnd"/>
      <w:r w:rsidR="008A4201" w:rsidRPr="00CA5FEE">
        <w:rPr>
          <w:rFonts w:ascii="Arial" w:eastAsia="Times New Roman" w:hAnsi="Arial" w:cs="Arial"/>
          <w:color w:val="000000"/>
          <w:sz w:val="28"/>
          <w:szCs w:val="28"/>
        </w:rPr>
        <w:t>!</w:t>
      </w:r>
    </w:p>
    <w:p w:rsidR="00105CAA" w:rsidRDefault="00894372"/>
    <w:sectPr w:rsidR="00105C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201"/>
    <w:rsid w:val="00236C5C"/>
    <w:rsid w:val="003C2B24"/>
    <w:rsid w:val="00756ACB"/>
    <w:rsid w:val="00894372"/>
    <w:rsid w:val="008A4201"/>
    <w:rsid w:val="009152D0"/>
    <w:rsid w:val="00A70A4D"/>
    <w:rsid w:val="00A80BB3"/>
    <w:rsid w:val="00BF623C"/>
    <w:rsid w:val="00CA5FEE"/>
    <w:rsid w:val="00CE7942"/>
    <w:rsid w:val="00EA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A42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42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A4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A42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42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A4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7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Valdenira Nunes</dc:creator>
  <cp:lastModifiedBy>Nira</cp:lastModifiedBy>
  <cp:revision>15</cp:revision>
  <dcterms:created xsi:type="dcterms:W3CDTF">2018-03-14T22:33:00Z</dcterms:created>
  <dcterms:modified xsi:type="dcterms:W3CDTF">2018-11-20T13:29:00Z</dcterms:modified>
</cp:coreProperties>
</file>