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32" w:rsidRPr="00B11532" w:rsidRDefault="00B11532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bookmarkStart w:id="0" w:name="_GoBack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br/>
        <w:t xml:space="preserve"> Prezado Pastor </w:t>
      </w:r>
      <w:proofErr w:type="spellStart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Anisio</w:t>
      </w:r>
      <w:proofErr w:type="spellEnd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, </w:t>
      </w:r>
    </w:p>
    <w:p w:rsidR="00B11532" w:rsidRPr="00B11532" w:rsidRDefault="00B11532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B11532" w:rsidRPr="00B11532" w:rsidRDefault="00B11532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Como vão todos? Aqui tudo na paz, graças a Deus.</w:t>
      </w:r>
    </w:p>
    <w:p w:rsidR="00B11532" w:rsidRPr="00B11532" w:rsidRDefault="00B11532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B11532" w:rsidRPr="00B11532" w:rsidRDefault="00B11532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Peço desculpas pela demora em dar a posição sobre o estudo. São muitas coisas acontecendo no meu trabalho. Uma loucura mesmo. Bem, mas segue aí em baixo pequeno resumo:</w:t>
      </w:r>
    </w:p>
    <w:p w:rsidR="00B11532" w:rsidRPr="00B11532" w:rsidRDefault="00B11532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B11532" w:rsidRPr="00B11532" w:rsidRDefault="00B11532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TEMA: PLENA ALEGRIA EM MEIO ÀS PROVAÇÕES</w:t>
      </w:r>
    </w:p>
    <w:p w:rsidR="00B11532" w:rsidRPr="00B11532" w:rsidRDefault="00B11532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TEXTOS BASE: </w:t>
      </w: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u w:val="single"/>
          <w:lang w:eastAsia="pt-BR"/>
        </w:rPr>
        <w:t xml:space="preserve">II Coríntios </w:t>
      </w:r>
      <w:proofErr w:type="gramStart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u w:val="single"/>
          <w:lang w:eastAsia="pt-BR"/>
        </w:rPr>
        <w:t>12:09</w:t>
      </w:r>
      <w:proofErr w:type="gramEnd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u w:val="single"/>
          <w:lang w:eastAsia="pt-BR"/>
        </w:rPr>
        <w:t>-10</w:t>
      </w: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 "9- E disse-me: A minha graça te basta, porque o meu poder se aperfeiçoa na fraqueza. De boa vontade, pois, me gloriarei nas minhas fraquezas, para que em mim habite o poder de Cristo. 10- Por isso sinto prazer nas fraquezas, nas injúrias, nas necessidades, nas perseguições, nas angústias por amor de Cristo, porque quando estou fraco, então sou forte".</w:t>
      </w: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u w:val="single"/>
          <w:lang w:eastAsia="pt-BR"/>
        </w:rPr>
        <w:t>Salmos 23:4</w:t>
      </w: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 </w:t>
      </w:r>
      <w:proofErr w:type="gramStart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" </w:t>
      </w:r>
      <w:proofErr w:type="gramEnd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Ainda que eu andasse pelo vale da sombra da morte, não temeria mal algum porque Tu estás comigo; a tua vara e o teu cajado me consolam".</w:t>
      </w: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u w:val="single"/>
          <w:lang w:eastAsia="pt-BR"/>
        </w:rPr>
        <w:t>Tiago 1:3</w:t>
      </w: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 "Sabendo que a prova da vossa fé opera a paciência"</w:t>
      </w: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- As provações são uma coisa certa em nossas vidas. João </w:t>
      </w:r>
      <w:proofErr w:type="gramStart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16:33</w:t>
      </w:r>
      <w:proofErr w:type="gramEnd"/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- Atitudes a escolher diante das provações: amargura, revolta, </w:t>
      </w:r>
      <w:proofErr w:type="gramStart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ira...</w:t>
      </w:r>
      <w:proofErr w:type="gramEnd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ou desânimo, tristeza, depressão... </w:t>
      </w:r>
      <w:proofErr w:type="gramStart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ou</w:t>
      </w:r>
      <w:proofErr w:type="gramEnd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aceitação. </w:t>
      </w: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- Considerar </w:t>
      </w:r>
      <w:proofErr w:type="gramStart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as aflições como motivo de alegria</w:t>
      </w:r>
      <w:proofErr w:type="gramEnd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é uma decisão que tem que ser feita com a mente e não com o coração. Essa decisão não pode ser feita pelo que vemos ou sentimos, mas pela fé.</w:t>
      </w:r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Em meio às provações, podemos escolher ser alegres.</w:t>
      </w: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- Aceitar e ter uma atitude positiva diante das provações faz toda a diferença. Esse é o caminho de Deus em meio às provações.</w:t>
      </w:r>
    </w:p>
    <w:p w:rsidR="00B11532" w:rsidRPr="00B11532" w:rsidRDefault="00B11532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- Exemplificar com o caso de Jó. Ele perseverou e mesmo em meio a tantas dores declarou "bendito seja o nome do Senhor". No final, ele foi abençoado. (A bênção não é promessa de prosperidade material. A nossa maior bênção é espiritual.</w:t>
      </w:r>
      <w:proofErr w:type="gramStart"/>
      <w:r w:rsidRPr="00B11532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)</w:t>
      </w:r>
      <w:proofErr w:type="gramEnd"/>
    </w:p>
    <w:p w:rsidR="00B11532" w:rsidRDefault="009710F7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lastRenderedPageBreak/>
        <w:t xml:space="preserve">- Exemplificar com a vida de Paulo- 2 Coríntios 11: </w:t>
      </w:r>
      <w:proofErr w:type="gramStart"/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23-27.</w:t>
      </w:r>
      <w:proofErr w:type="gramEnd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Esse mesmo Paulo escreve que devemos nos alegrar SEMPRE. (</w:t>
      </w:r>
      <w:proofErr w:type="spellStart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Fl</w:t>
      </w:r>
      <w:proofErr w:type="spellEnd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</w:t>
      </w:r>
      <w:proofErr w:type="gramStart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1:18</w:t>
      </w:r>
      <w:proofErr w:type="gramEnd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, </w:t>
      </w:r>
      <w:proofErr w:type="spellStart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Fl</w:t>
      </w:r>
      <w:proofErr w:type="spellEnd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3:1, </w:t>
      </w:r>
      <w:proofErr w:type="spellStart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Fl</w:t>
      </w:r>
      <w:proofErr w:type="spellEnd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4:4, </w:t>
      </w:r>
      <w:proofErr w:type="spellStart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Fl</w:t>
      </w:r>
      <w:proofErr w:type="spellEnd"/>
      <w:r w:rsidR="003F1A28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3:3)                                                                                 </w:t>
      </w:r>
    </w:p>
    <w:p w:rsidR="003F1A28" w:rsidRDefault="003F1A28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- Salmo </w:t>
      </w:r>
      <w:proofErr w:type="gramStart"/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16:11</w:t>
      </w:r>
      <w:proofErr w:type="gramEnd"/>
    </w:p>
    <w:p w:rsidR="003F1A28" w:rsidRDefault="003F1A28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- </w:t>
      </w:r>
      <w:r w:rsidR="004A0B47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A psicologia diz que há 05 passos que todos dão quando se deparam com uma grande provação: negação, ira, negociação (tentam negociar com Deus), depressão e, finalmente, aceitação. Podemos pular os 04 primeiros passos e irmos direto para a aceitação. É assim que Deus quer. Esse é o caminho de Deus para enfrentarmos as provações.</w:t>
      </w:r>
    </w:p>
    <w:p w:rsidR="004A0B47" w:rsidRDefault="004A0B47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- A alegria que o crente pode ter em meio às provações vem do fato de que Ele está conosco em meio à tempestade. Ele não promete que o crente não sofrerá aflições, mas promete estar conosco em todos os momentos. Isso faz a diferença em nossas vidas.</w:t>
      </w:r>
    </w:p>
    <w:p w:rsidR="00886823" w:rsidRDefault="004608D3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- Possíveis m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otivos de Deus permitir que passemos por provações: *ensinamento, *onisciência de Deus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(Ele sabe o que é melhor para nós, mesmo que nos pareça uma coisa ruim)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– ex. Noé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,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José do Egito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*para que os outros vejam Deus e queiram conhece-lo através de minhas atitudes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– ex. José do Egito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, *para que em mim se manifeste a glória e o poder de Deus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– ex. o cego que foi curado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, * consequência de pecado em minha vida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– </w:t>
      </w:r>
      <w:proofErr w:type="spellStart"/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Moisé</w:t>
      </w:r>
      <w:proofErr w:type="spellEnd"/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, Davi, Jonas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. Deus sabe os por quês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;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a nós cabe examinarmos as nossas vidas, viver de forma que agrade a Deus, ter fé </w:t>
      </w: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de que Deus está no controle e sabe o que é melhor para nós, aceitar e, consequentemente, ter alegria.</w:t>
      </w:r>
    </w:p>
    <w:p w:rsidR="004A0B47" w:rsidRDefault="004A0B47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  <w:r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- A alegria do crente é o produto do andar diário com Deus. São nesses momentos que nos chegamos mais a Deus. Conversamos com Ele em oração e colocamos as nossas 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petições diante </w:t>
      </w:r>
      <w:proofErr w:type="spellStart"/>
      <w:proofErr w:type="gramStart"/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dEle</w:t>
      </w:r>
      <w:proofErr w:type="spellEnd"/>
      <w:proofErr w:type="gramEnd"/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</w:t>
      </w:r>
      <w:r w:rsidR="007C48F4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– </w:t>
      </w:r>
      <w:proofErr w:type="spellStart"/>
      <w:r w:rsidR="007C48F4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Fl</w:t>
      </w:r>
      <w:proofErr w:type="spellEnd"/>
      <w:r w:rsidR="007C48F4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 xml:space="preserve"> 4:6-7</w:t>
      </w:r>
      <w:r w:rsidR="00886823"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  <w:t>. Ele está à frente de todas as coisas. Ao orar e ler a sua palavra constantemente, sentimos a paz que só Ele pode dar.</w:t>
      </w:r>
    </w:p>
    <w:bookmarkEnd w:id="0"/>
    <w:p w:rsidR="00886823" w:rsidRDefault="00886823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886823" w:rsidRDefault="00886823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4A0B47" w:rsidRDefault="004A0B47" w:rsidP="003F1A28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9710F7" w:rsidRPr="00B11532" w:rsidRDefault="009710F7" w:rsidP="00B11532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29"/>
          <w:szCs w:val="29"/>
          <w:lang w:eastAsia="pt-BR"/>
        </w:rPr>
      </w:pPr>
    </w:p>
    <w:p w:rsidR="00D77562" w:rsidRDefault="004011D8"/>
    <w:sectPr w:rsidR="00D7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32"/>
    <w:rsid w:val="00110F3E"/>
    <w:rsid w:val="003F1A28"/>
    <w:rsid w:val="004011D8"/>
    <w:rsid w:val="004608D3"/>
    <w:rsid w:val="004A0B47"/>
    <w:rsid w:val="007C48F4"/>
    <w:rsid w:val="00886823"/>
    <w:rsid w:val="009710F7"/>
    <w:rsid w:val="00B11532"/>
    <w:rsid w:val="00C33A6D"/>
    <w:rsid w:val="00D7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11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1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5</cp:revision>
  <dcterms:created xsi:type="dcterms:W3CDTF">2012-09-29T18:08:00Z</dcterms:created>
  <dcterms:modified xsi:type="dcterms:W3CDTF">2012-09-29T19:28:00Z</dcterms:modified>
</cp:coreProperties>
</file>