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86" w:rsidRPr="00C00B86" w:rsidRDefault="00C00B86" w:rsidP="00DF7E63">
      <w:pPr>
        <w:pStyle w:val="Ttulo1"/>
        <w:rPr>
          <w:w w:val="100"/>
        </w:rPr>
      </w:pPr>
      <w:r w:rsidRPr="00C00B86">
        <w:rPr>
          <w:w w:val="100"/>
        </w:rPr>
        <w:t>O Pai de uma Filha</w:t>
      </w:r>
    </w:p>
    <w:p w:rsidR="00C00B86" w:rsidRPr="00C00B86" w:rsidRDefault="00C00B86" w:rsidP="00C00B86">
      <w:pPr>
        <w:shd w:val="clear" w:color="auto" w:fill="FFFFFF"/>
        <w:spacing w:after="240" w:line="293" w:lineRule="atLeast"/>
        <w:jc w:val="center"/>
        <w:rPr>
          <w:rFonts w:ascii="Verdana" w:eastAsia="Times New Roman" w:hAnsi="Verdana"/>
          <w:color w:val="1D2228"/>
          <w:spacing w:val="0"/>
          <w:w w:val="100"/>
          <w:sz w:val="24"/>
          <w:szCs w:val="24"/>
        </w:rPr>
      </w:pP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C.M. </w:t>
      </w:r>
      <w:proofErr w:type="spellStart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Curruthers</w:t>
      </w:r>
      <w:proofErr w:type="spell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bookmarkStart w:id="0" w:name="_GoBack"/>
      <w:bookmarkEnd w:id="0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proofErr w:type="gramStart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(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Dia dos Pais)</w:t>
      </w:r>
    </w:p>
    <w:p w:rsidR="00C00B86" w:rsidRPr="00C00B86" w:rsidRDefault="00C00B86" w:rsidP="00C00B86">
      <w:pPr>
        <w:shd w:val="clear" w:color="auto" w:fill="FFFFFF"/>
        <w:spacing w:after="240" w:line="293" w:lineRule="atLeast"/>
        <w:rPr>
          <w:rFonts w:ascii="Verdana" w:eastAsia="Times New Roman" w:hAnsi="Verdana"/>
          <w:color w:val="1D2228"/>
          <w:spacing w:val="0"/>
          <w:w w:val="100"/>
          <w:sz w:val="24"/>
          <w:szCs w:val="24"/>
        </w:rPr>
      </w:pP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“40 ¶ E aconteceu que, quando voltou Jesus </w:t>
      </w:r>
      <w:r w:rsidRPr="00C00B86">
        <w:rPr>
          <w:rFonts w:ascii="Calibri Light" w:eastAsia="Times New Roman" w:hAnsi="Calibri Light"/>
          <w:i/>
          <w:iCs/>
          <w:strike/>
          <w:color w:val="0000FF"/>
          <w:spacing w:val="0"/>
          <w:w w:val="100"/>
          <w:vertAlign w:val="superscript"/>
        </w:rPr>
        <w:t xml:space="preserve">[dos </w:t>
      </w:r>
      <w:proofErr w:type="spellStart"/>
      <w:r w:rsidRPr="00C00B86">
        <w:rPr>
          <w:rFonts w:ascii="Calibri Light" w:eastAsia="Times New Roman" w:hAnsi="Calibri Light"/>
          <w:i/>
          <w:iCs/>
          <w:strike/>
          <w:color w:val="0000FF"/>
          <w:spacing w:val="0"/>
          <w:w w:val="100"/>
          <w:vertAlign w:val="superscript"/>
        </w:rPr>
        <w:t>gadarenos</w:t>
      </w:r>
      <w:proofErr w:type="spellEnd"/>
      <w:r w:rsidRPr="00C00B86">
        <w:rPr>
          <w:rFonts w:ascii="Calibri Light" w:eastAsia="Times New Roman" w:hAnsi="Calibri Light"/>
          <w:i/>
          <w:iCs/>
          <w:strike/>
          <w:color w:val="0000FF"/>
          <w:spacing w:val="0"/>
          <w:w w:val="100"/>
          <w:vertAlign w:val="superscript"/>
        </w:rPr>
        <w:t xml:space="preserve"> para Cafarnaum, na Galileia]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, a multidão o recebeu, porque todos o estavam esperando. 41 E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eis que chegou um homem de nome Jairo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, que era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príncipe da sinagoga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; e,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prostrando-se aos pés de Jesus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,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rogava-lhe que entrasse em sua casa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; 42 Porque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tinha uma filha única, quase de doze anos, que estava à morte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 E indo ele, apertava-o a multidão.”</w:t>
      </w:r>
      <w:r w:rsidRPr="00C00B86">
        <w:rPr>
          <w:rFonts w:ascii="Calibri Light" w:eastAsia="Times New Roman" w:hAnsi="Calibri Light"/>
          <w:spacing w:val="0"/>
          <w:w w:val="100"/>
        </w:rPr>
        <w:t xml:space="preserve"> (</w:t>
      </w:r>
      <w:proofErr w:type="spellStart"/>
      <w:r w:rsidRPr="00C00B86">
        <w:rPr>
          <w:rFonts w:ascii="Calibri Light" w:eastAsia="Times New Roman" w:hAnsi="Calibri Light"/>
          <w:spacing w:val="0"/>
          <w:w w:val="100"/>
        </w:rPr>
        <w:t>Lc</w:t>
      </w:r>
      <w:proofErr w:type="spellEnd"/>
      <w:r w:rsidRPr="00C00B86">
        <w:rPr>
          <w:rFonts w:ascii="Calibri Light" w:eastAsia="Times New Roman" w:hAnsi="Calibri Light"/>
          <w:spacing w:val="0"/>
          <w:w w:val="100"/>
        </w:rPr>
        <w:t xml:space="preserve"> </w:t>
      </w:r>
      <w:proofErr w:type="gramStart"/>
      <w:r w:rsidRPr="00C00B86">
        <w:rPr>
          <w:rFonts w:ascii="Calibri Light" w:eastAsia="Times New Roman" w:hAnsi="Calibri Light"/>
          <w:spacing w:val="0"/>
          <w:w w:val="100"/>
        </w:rPr>
        <w:t>8:40</w:t>
      </w:r>
      <w:proofErr w:type="gramEnd"/>
      <w:r w:rsidRPr="00C00B86">
        <w:rPr>
          <w:rFonts w:ascii="Calibri Light" w:eastAsia="Times New Roman" w:hAnsi="Calibri Light"/>
          <w:spacing w:val="0"/>
          <w:w w:val="100"/>
        </w:rPr>
        <w:t>-42 ACF)</w:t>
      </w:r>
      <w:r w:rsidRPr="00C00B86">
        <w:rPr>
          <w:rFonts w:ascii="Calibri Light" w:eastAsia="Times New Roman" w:hAnsi="Calibri Light"/>
          <w:color w:val="EA0000"/>
          <w:spacing w:val="0"/>
          <w:w w:val="100"/>
        </w:rPr>
        <w:br/>
      </w:r>
      <w:r w:rsidRPr="00C00B86">
        <w:rPr>
          <w:rFonts w:ascii="Calibri Light" w:eastAsia="Times New Roman" w:hAnsi="Calibri Light"/>
          <w:color w:val="EE0000"/>
          <w:spacing w:val="0"/>
          <w:w w:val="100"/>
        </w:rPr>
        <w:br/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“49 Estando ele ainda falando, chegou um dos do príncipe da sinagoga, dizendo: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A tua filha já está morta, não incomodes o Mestre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 50 Jesus, porém, ouvindo-o, respondeu-lhe, dizendo: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Não temas; crê somente, e será salva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 51 E, entrando em casa, a ninguém deixou entrar, senão a Pedro, e a Tiago, e a João, e ao pai e a mãe da menina. 52 E todos choravam, e a pranteavam; e ele disse: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Não choreis; não está morta, mas dorme. 53 E riam-se dele, sabendo que estava morta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 54 Mas ele, pondo-os todos fora, e pegando-lhe na mão, clamou, dizendo: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Levanta-te, menina. 55 E o seu espírito voltou, e ela logo se levantou; e Jesus mandou que lhe dessem de comer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 56 E </w:t>
      </w:r>
      <w:r w:rsidRPr="00C00B86">
        <w:rPr>
          <w:rFonts w:ascii="Calibri Light" w:eastAsia="Times New Roman" w:hAnsi="Calibri Light"/>
          <w:b/>
          <w:bCs/>
          <w:color w:val="0000FF"/>
          <w:spacing w:val="0"/>
          <w:w w:val="100"/>
        </w:rPr>
        <w:t>seus pais ficaram maravilhados; e ele lhes mandou que a ninguém dissessem o que havia sucedido</w:t>
      </w:r>
      <w:r w:rsidRPr="00C00B86">
        <w:rPr>
          <w:rFonts w:ascii="Calibri Light" w:eastAsia="Times New Roman" w:hAnsi="Calibri Light"/>
          <w:color w:val="0000FF"/>
          <w:spacing w:val="0"/>
          <w:w w:val="100"/>
        </w:rPr>
        <w:t>.”</w:t>
      </w:r>
      <w:r w:rsidRPr="00C00B86">
        <w:rPr>
          <w:rFonts w:ascii="Calibri Light" w:eastAsia="Times New Roman" w:hAnsi="Calibri Light"/>
          <w:spacing w:val="0"/>
          <w:w w:val="100"/>
        </w:rPr>
        <w:t xml:space="preserve"> (</w:t>
      </w:r>
      <w:proofErr w:type="spellStart"/>
      <w:r w:rsidRPr="00C00B86">
        <w:rPr>
          <w:rFonts w:ascii="Calibri Light" w:eastAsia="Times New Roman" w:hAnsi="Calibri Light"/>
          <w:spacing w:val="0"/>
          <w:w w:val="100"/>
        </w:rPr>
        <w:t>Lc</w:t>
      </w:r>
      <w:proofErr w:type="spellEnd"/>
      <w:r w:rsidRPr="00C00B86">
        <w:rPr>
          <w:rFonts w:ascii="Calibri Light" w:eastAsia="Times New Roman" w:hAnsi="Calibri Light"/>
          <w:spacing w:val="0"/>
          <w:w w:val="100"/>
        </w:rPr>
        <w:t xml:space="preserve"> 8:49-56 ACF)</w:t>
      </w:r>
    </w:p>
    <w:p w:rsidR="00C00B86" w:rsidRPr="00C00B86" w:rsidRDefault="00C00B86" w:rsidP="00C00B86">
      <w:pPr>
        <w:shd w:val="clear" w:color="auto" w:fill="FFFFFF"/>
        <w:spacing w:after="240" w:line="293" w:lineRule="atLeast"/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</w:pP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Hoje é o 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"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Dia do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 Pai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s"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- Este é um dia tradicionalmente reserva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do para honrarmos nossos pais.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As estatísticas mostram que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o número de telef</w:t>
      </w:r>
      <w:r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onemas neste dia ultrapassa os d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o </w:t>
      </w:r>
      <w:r w:rsidR="00F3209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"Dia das Mães.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F3209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ocê não acha isso interessante?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Talvez seja porque mais filhos viajam para </w:t>
      </w:r>
      <w:proofErr w:type="gramStart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estar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presentes em casa no</w:t>
      </w:r>
      <w:r w:rsidR="00F3209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Dia das Mães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 os pais ace</w:t>
      </w:r>
      <w:r w:rsid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itam mais um telefonema dizendo... </w:t>
      </w:r>
      <w:r w:rsidRPr="00C00B86">
        <w:rPr>
          <w:rFonts w:ascii="Times New Roman" w:eastAsia="Times New Roman" w:hAnsi="Times New Roman"/>
          <w:i/>
          <w:color w:val="1D2228"/>
          <w:spacing w:val="0"/>
          <w:w w:val="100"/>
          <w:sz w:val="24"/>
          <w:szCs w:val="24"/>
        </w:rPr>
        <w:t>“Pai, lhe amo muitíssimo, comprei-lhe um presente que o senhor vai gostar muito, mas não posso ir aí agora, irei nas férias do próximo mês e até faremos aquela pescaria que o senhor tanto gosta. OK</w:t>
      </w:r>
      <w:r w:rsidR="00F32096" w:rsidRPr="00F32096">
        <w:rPr>
          <w:rFonts w:ascii="Times New Roman" w:eastAsia="Times New Roman" w:hAnsi="Times New Roman"/>
          <w:i/>
          <w:color w:val="1D2228"/>
          <w:spacing w:val="0"/>
          <w:w w:val="100"/>
          <w:sz w:val="24"/>
          <w:szCs w:val="24"/>
        </w:rPr>
        <w:t>?</w:t>
      </w:r>
      <w:proofErr w:type="gramStart"/>
      <w:r w:rsidRPr="00C00B86">
        <w:rPr>
          <w:rFonts w:ascii="Times New Roman" w:eastAsia="Times New Roman" w:hAnsi="Times New Roman"/>
          <w:i/>
          <w:color w:val="1D2228"/>
          <w:spacing w:val="0"/>
          <w:w w:val="100"/>
          <w:sz w:val="24"/>
          <w:szCs w:val="24"/>
        </w:rPr>
        <w:t>”</w:t>
      </w:r>
      <w:proofErr w:type="gramEnd"/>
      <w:r w:rsidRPr="00C00B86">
        <w:rPr>
          <w:rFonts w:ascii="Times New Roman" w:eastAsia="Times New Roman" w:hAnsi="Times New Roman"/>
          <w:i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A razão também pode </w:t>
      </w:r>
      <w:r w:rsidR="00F3209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estar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escondida nesse fato (eu disse “também”):</w:t>
      </w:r>
      <w:r w:rsidR="00F32096" w:rsidRP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a maioria dessas chamadas no </w:t>
      </w:r>
      <w:r w:rsidR="00F32096" w:rsidRP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"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Dia dos Pais</w:t>
      </w:r>
      <w:r w:rsidR="00F32096" w:rsidRP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"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é A COBRAR!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Há muitos homens que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 o mundo considera como grandes...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C733FE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1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Os reis e os poderes políticos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mantiveram a paz ou conquistaram território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são considerados grandes homens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;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C733FE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2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Os comandantes militares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foram grandes líderes nos campos de batalha são considerados como grandes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homens;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C733FE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3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08167C" w:rsidRPr="0008167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Os a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tletas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emocionaram os espectadores com suas habilidades são chamados de grandes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homens.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Mas hoje eu quero pensar a respeito do ponto de vista de Deus.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Vamos pensar sobre homens que são considerados grandes por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Deus. Estes são os homens que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provavelmente são desconhecidos pela maior parte do mundo.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Estou falando de homens que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08167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1-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vieram a crer em Jesus Cristo e viver para Ele;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08167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2-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foram fiéis às suas esposas, as amaram de verdade, as fizeram 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se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sentir felizes e rainhas;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08167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3-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foram exemplos para seus filhos</w:t>
      </w:r>
      <w:r w:rsidR="0008167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;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08167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4-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tiveram tempo para investir de modo a inculcar </w:t>
      </w:r>
      <w:r w:rsidR="0051721C" w:rsidRPr="0051721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c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 xml:space="preserve">aráter </w:t>
      </w:r>
      <w:r w:rsidR="0051721C" w:rsidRPr="0051721C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c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ristão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em suas famílias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Estes verdadeira e realmente são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grandes homens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Normalmente, ouvimos falar da relação pai / filh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 e com razão. São homens treinando homens para serem homens!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Isso é importante!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No entanto,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quero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afastar-me um pouco desse tema e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mostrar-lhe 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 </w:t>
      </w:r>
      <w:r w:rsid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ai de uma filh</w:t>
      </w:r>
      <w:r w:rsidR="0051721C" w:rsidRPr="00C733F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 na Bíblia</w:t>
      </w:r>
      <w:r w:rsidR="0051721C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...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Um Grande Pai de uma filh</w:t>
      </w:r>
      <w:r w:rsidR="0051721C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a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!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Seu nome era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Jairo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Agora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o que qualificaria Jairo a ser considerado como um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grande homem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e, mais que isso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Um Grande Pai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?</w:t>
      </w:r>
      <w:r w:rsidR="008144A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Jairo fez a melhor coisa que um pai pode fazer- VS. 41</w:t>
      </w:r>
      <w:r w:rsidRPr="00C00B86">
        <w:rPr>
          <w:rFonts w:ascii="Times New Roman" w:eastAsia="Times New Roman" w:hAnsi="Times New Roman"/>
          <w:color w:val="FF0000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41 </w:t>
      </w:r>
      <w:r w:rsidR="008144A8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"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E eis que chegou um homem de nome Jairo, .... </w:t>
      </w:r>
      <w:proofErr w:type="gramStart"/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e</w:t>
      </w:r>
      <w:proofErr w:type="gramEnd"/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,</w:t>
      </w:r>
      <w:r w:rsidR="008144A8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  <w:sz w:val="24"/>
          <w:szCs w:val="24"/>
        </w:rPr>
        <w:t>prostrando-se aos pés de Jesus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,</w:t>
      </w:r>
      <w:r w:rsidR="00440274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  <w:sz w:val="24"/>
          <w:szCs w:val="24"/>
        </w:rPr>
        <w:t>rogava-lhe que entrasse em sua casa</w:t>
      </w:r>
      <w:r w:rsidR="008144A8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."</w:t>
      </w:r>
      <w:r w:rsidR="00440274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Ele era INTELIGENTE - Ele veio a Jesus!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5350C3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era um homem que </w:t>
      </w:r>
      <w:r w:rsidR="005350C3" w:rsidRPr="005350C3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liderava espiritualmente</w:t>
      </w:r>
      <w:r w:rsidR="005350C3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sua família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5350C3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 você, pai? Você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pode não ser tudo que precisa ser como um pai... mas venha a Jesus e Ele vai mudar a sua vida!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À medida que você permit</w:t>
      </w:r>
      <w:r w:rsidR="005350C3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Cristo mude a sua vida, Ele vai, por sua vez, </w:t>
      </w:r>
      <w:r w:rsidR="00440274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fazer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um impacto em sua família enquanto você lidera, indo na frente e ela o seguindo por causa da 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confiança no seu terno amor!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6D612E" w:rsidRPr="00440274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E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le era um homem RELIGIOSO</w:t>
      </w:r>
      <w:r w:rsidR="00440274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[o que</w:t>
      </w:r>
      <w:r w:rsidR="00440274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 na verdade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é insuficiente].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Ele era um chefe da sinagoga da cidade [Cafarnaum, na Galileia], um líder respeitado em sua comunidade e seu povo.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Sinagoga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6D612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era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o centro local de culto. O seu governante era responsável por sua administração, manutenção predial e supervisão da adoração.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Teria sido bastante incomum para um respeitado chefe da sinagoga cair aos pés de um pregador itinerante e implorar para que ele curasse sua filha.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Alguns, descrentes ou que sempre procuram minimizar tudo relativo a Deus, acham que Jairo estava simplesmente desesperado e procura</w:t>
      </w:r>
      <w:r w:rsidR="006D612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se agarrar em qualquer possibilidade de salvar sua filha, mesmo se fosse espiritismo e santa Maria dos impossíveis. Mas eu sou crente e sempre procuro esperar o melhor e maximizar tudo relativo a Deus, portanto estou convicto de que Jairo foi suficientemente inteligente para reconhecer aquela deficiência d</w:t>
      </w:r>
      <w:r w:rsidR="006D612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 sua fé vazia.</w:t>
      </w:r>
      <w:r w:rsidR="006D612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- Evidentemente,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ele realmente cria que Jesus poderia curar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6D612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“E rogava-lhe muito, dizen</w:t>
      </w:r>
      <w:r w:rsidR="006D612E">
        <w:rPr>
          <w:rFonts w:ascii="Times New Roman" w:eastAsia="Times New Roman" w:hAnsi="Times New Roman"/>
          <w:color w:val="0000FF"/>
          <w:spacing w:val="0"/>
          <w:w w:val="100"/>
        </w:rPr>
        <w:t xml:space="preserve">do: Minha filha está moribunda;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rogo-te que</w:t>
      </w:r>
      <w:r w:rsidR="001C67FE">
        <w:rPr>
          <w:rFonts w:ascii="Times New Roman" w:eastAsia="Times New Roman" w:hAnsi="Times New Roman"/>
          <w:bCs/>
          <w:color w:val="0000FF"/>
          <w:spacing w:val="0"/>
          <w:w w:val="100"/>
        </w:rPr>
        <w:t xml:space="preserve"> venhas e lhe imponhas as mãos,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para que sare, e viva</w:t>
      </w:r>
      <w:r w:rsidRPr="00C00B86">
        <w:rPr>
          <w:rFonts w:ascii="Times New Roman" w:eastAsia="Times New Roman" w:hAnsi="Times New Roman"/>
          <w:spacing w:val="0"/>
          <w:w w:val="100"/>
        </w:rPr>
        <w:t>.” (Mc 5:23 ACF)</w:t>
      </w:r>
      <w:r w:rsidR="00175036">
        <w:rPr>
          <w:rFonts w:ascii="Verdana" w:eastAsia="Times New Roman" w:hAnsi="Verdana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 que motivou Jairo a procurar o Senhor Jesus?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- Muito simplesmente, foi a crise em casa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a sua filha estava morrendo.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Jairo veio a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 Senhor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i/>
          <w:iCs/>
          <w:color w:val="1D2228"/>
          <w:spacing w:val="0"/>
          <w:w w:val="100"/>
          <w:sz w:val="24"/>
          <w:szCs w:val="24"/>
        </w:rPr>
        <w:t>humildemente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, pois ele 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“prostrou-se aos pés de Jesus"</w:t>
      </w:r>
      <w:r w:rsidR="00E65B0E">
        <w:rPr>
          <w:rFonts w:ascii="Times New Roman" w:eastAsia="Times New Roman" w:hAnsi="Times New Roman"/>
          <w:color w:val="0000FF"/>
          <w:spacing w:val="0"/>
          <w:w w:val="100"/>
        </w:rPr>
        <w:t>.</w:t>
      </w:r>
      <w:r w:rsidR="00175036" w:rsidRPr="00175036">
        <w:rPr>
          <w:rFonts w:ascii="Times New Roman" w:eastAsia="Times New Roman" w:hAnsi="Times New Roman"/>
          <w:spacing w:val="0"/>
          <w:w w:val="100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Mateus 9:18 registra que Jairo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"O adorou."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- Ele implorou que Jesus fosse à sua casa e curasse a sua filha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estava morrendo.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-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A maior coisa que um pai pode fazer para sua família é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convidar Jesus a entrar em sua casa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. Mas seria ótimo se um pai fizesse isso ANTES que 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venha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uma terrível crise. </w:t>
      </w:r>
      <w:r w:rsidR="0017503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 que será necess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ário para </w:t>
      </w:r>
      <w:r w:rsidR="00C5187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você vir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para Jesus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 meu amigo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?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Isso não é </w:t>
      </w:r>
      <w:proofErr w:type="gramStart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tudo ...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: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65B0E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Jairo DEMONSTROU o m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aior EXEMPLO de amor de um pai</w:t>
      </w:r>
      <w:r w:rsidR="004B0709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br/>
      </w:r>
      <w:r w:rsidR="00C733FE" w:rsidRPr="00C733FE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"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Porque tinha uma filha</w:t>
      </w:r>
      <w:r w:rsidR="004B0709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única</w:t>
      </w:r>
      <w:r w:rsidR="004B0709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, quase de 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doze anos, que estava</w:t>
      </w:r>
      <w:r w:rsidR="004B0709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à morte. E</w:t>
      </w:r>
      <w:r w:rsidR="004B0709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0000FF"/>
          <w:spacing w:val="0"/>
          <w:w w:val="100"/>
          <w:sz w:val="32"/>
          <w:szCs w:val="32"/>
        </w:rPr>
        <w:t>indo ele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, apertava-o a multidão</w:t>
      </w:r>
      <w:r w:rsidR="00C733FE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"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.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Ele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veio a Jesus, rogar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por sua filha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 pois ele a amava muito!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Alguns dos homens mais duros, mais fortes que 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conheci</w:t>
      </w:r>
      <w:r w:rsid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4B0709" w:rsidRP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foram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4B0709" w:rsidRP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quebrados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 chorar</w:t>
      </w:r>
      <w:r w:rsidR="004B0709" w:rsidRPr="004B0709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como bebês, pelos seus filhos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Vocês, homens que têm filhas, 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certamente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sabem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do que Jairo estava passando </w:t>
      </w:r>
      <w:r w:rsidR="00E65B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com esta triste situação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537C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Geralmente as crianças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olham para </w:t>
      </w:r>
      <w:r w:rsidR="004B0709" w:rsidRP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seus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pai</w:t>
      </w:r>
      <w:r w:rsidR="004B0709" w:rsidRP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 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acreditam que ele</w:t>
      </w:r>
      <w:r w:rsidR="00BE7C15" w:rsidRP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pode</w:t>
      </w:r>
      <w:r w:rsidR="00BE7C15" w:rsidRP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fazer qualquer coisa </w:t>
      </w:r>
      <w:r w:rsidR="00C5187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d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 mundo</w:t>
      </w:r>
      <w:r w:rsidR="00537C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por elas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• Se algo quebrou, ELE PODE CONSERTÁ-LO!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• Se 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algo</w:t>
      </w:r>
      <w:r w:rsidR="00A32826"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entortou, ELE PODE ENDIREITAR!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• Se elas têm um problema, qualquer problema, ELE PODE RESOLVÊ-LO!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• Se elas têm uma dor, ELE PODE FAZÊ-LA 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SE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SENTIR MELHOR!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• Se elas têm uma necessidade, ELE PODE PREENCHÊ-LA!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Os fil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hos mais privilegiados do mundo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 são aqueles que têm pais que ORAM por eles!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BF1B00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*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Pais e mães que se preocupam com o que lhes acontece AGORA, bem como ETERNAMENTE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BF1B00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*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Pais e mães que 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s amam e 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 disciplinam de acordo com a Palavra de Deus.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Jairo estava disposto a p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r de lado todo o seu próprio orgulho egoísta e vir a Cristo, pelo bem da sua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BF1B00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filhinha.</w:t>
      </w:r>
      <w:r w:rsidR="00BF1B00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Então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="00BF1B00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veio o teste.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</w:t>
      </w:r>
      <w:r w:rsidR="00BE7C1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Jairo enfrentou o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m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aior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t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este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d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e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f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é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d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e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u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m </w:t>
      </w:r>
      <w:r w:rsidR="00BF1B00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p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ai</w:t>
      </w:r>
      <w:r w:rsidR="00BE7C15" w:rsidRPr="00BE7C15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  <w:u w:val="single"/>
        </w:rPr>
        <w:br/>
      </w:r>
      <w:proofErr w:type="gramStart"/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“</w:t>
      </w:r>
      <w:proofErr w:type="gramEnd"/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49 Estando ele ainda falando, chegou um dos príncipe</w:t>
      </w:r>
      <w:r w:rsidR="00BE7C15" w:rsidRPr="00BE7C15">
        <w:rPr>
          <w:rFonts w:ascii="Times New Roman" w:eastAsia="Times New Roman" w:hAnsi="Times New Roman"/>
          <w:color w:val="0000FF"/>
          <w:spacing w:val="0"/>
          <w:w w:val="100"/>
        </w:rPr>
        <w:t xml:space="preserve">s da sinagoga, dizendo: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A tua filha já está morta, não incomodes o Mestre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. 50 Jesus, porém, ouvindo-o, respondeu-lhe, dizendo:</w:t>
      </w:r>
      <w:r w:rsidR="00BD32C0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Não temas; crê somente, e será salva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 xml:space="preserve">. 51 E, entrando em casa, a ninguém deixou entrar, senão a Pedro, e a Tiago, e a João, e ao pai e a mãe da menina. 52 E todos choravam, e a pranteavam; e </w:t>
      </w:r>
      <w:r w:rsidR="00BF1B00">
        <w:rPr>
          <w:rFonts w:ascii="Times New Roman" w:eastAsia="Times New Roman" w:hAnsi="Times New Roman"/>
          <w:color w:val="0000FF"/>
          <w:spacing w:val="0"/>
          <w:w w:val="100"/>
        </w:rPr>
        <w:t>E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le disse:</w:t>
      </w:r>
      <w:r w:rsidR="00BD32C0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Não choreis; não está morta, mas dorme. 53 E riam-se dele, sabendo que estava morta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 xml:space="preserve">. 54 Mas </w:t>
      </w:r>
      <w:r w:rsidR="00443F0E">
        <w:rPr>
          <w:rFonts w:ascii="Times New Roman" w:eastAsia="Times New Roman" w:hAnsi="Times New Roman"/>
          <w:color w:val="0000FF"/>
          <w:spacing w:val="0"/>
          <w:w w:val="100"/>
        </w:rPr>
        <w:t>E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le, pondo-os todos fora, e pegando-lhe na mão, clamou, dizendo:</w:t>
      </w:r>
      <w:r w:rsidR="00BD32C0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Levanta-te, menina. 55 E o seu espírito voltou, e ela logo se levantou; e Jesus mandou que lhe dessem de comer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. 56 E</w:t>
      </w:r>
      <w:r w:rsidR="00BD32C0">
        <w:rPr>
          <w:rFonts w:ascii="Times New Roman" w:eastAsia="Times New Roman" w:hAnsi="Times New Roman"/>
          <w:color w:val="0000FF"/>
          <w:spacing w:val="0"/>
          <w:w w:val="100"/>
        </w:rPr>
        <w:t xml:space="preserve"> 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 xml:space="preserve">seus pais ficaram maravilhados; e </w:t>
      </w:r>
      <w:r w:rsidR="00443F0E">
        <w:rPr>
          <w:rFonts w:ascii="Times New Roman" w:eastAsia="Times New Roman" w:hAnsi="Times New Roman"/>
          <w:bCs/>
          <w:color w:val="0000FF"/>
          <w:spacing w:val="0"/>
          <w:w w:val="100"/>
        </w:rPr>
        <w:t>E</w:t>
      </w:r>
      <w:r w:rsidRPr="00C00B86">
        <w:rPr>
          <w:rFonts w:ascii="Times New Roman" w:eastAsia="Times New Roman" w:hAnsi="Times New Roman"/>
          <w:bCs/>
          <w:color w:val="0000FF"/>
          <w:spacing w:val="0"/>
          <w:w w:val="100"/>
        </w:rPr>
        <w:t>le lhes mandou que a ninguém dissessem o que havia sucedido</w:t>
      </w:r>
      <w:r w:rsidRPr="00C00B86">
        <w:rPr>
          <w:rFonts w:ascii="Times New Roman" w:eastAsia="Times New Roman" w:hAnsi="Times New Roman"/>
          <w:spacing w:val="0"/>
          <w:w w:val="100"/>
        </w:rPr>
        <w:t>.” (</w:t>
      </w:r>
      <w:proofErr w:type="spellStart"/>
      <w:r w:rsidRPr="00C00B86">
        <w:rPr>
          <w:rFonts w:ascii="Times New Roman" w:eastAsia="Times New Roman" w:hAnsi="Times New Roman"/>
          <w:spacing w:val="0"/>
          <w:w w:val="100"/>
        </w:rPr>
        <w:t>Lc</w:t>
      </w:r>
      <w:proofErr w:type="spellEnd"/>
      <w:r w:rsidRPr="00C00B86">
        <w:rPr>
          <w:rFonts w:ascii="Times New Roman" w:eastAsia="Times New Roman" w:hAnsi="Times New Roman"/>
          <w:spacing w:val="0"/>
          <w:w w:val="100"/>
        </w:rPr>
        <w:t xml:space="preserve"> 8:49-56 ACF)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teve que </w:t>
      </w:r>
      <w:r w:rsidR="00443F0E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esperar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em Deus.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Sua fé </w:t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 tornou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em realidade enquanto ele e sua esposa assistiram 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</w:t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Salvador tomar a menininha deles pela mão e</w:t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trazê-la para fora da morte.</w:t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Marcos 5:42 </w:t>
      </w:r>
      <w:r w:rsidR="00443F0E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diz... </w:t>
      </w:r>
      <w:r w:rsidR="00443F0E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"E logo</w:t>
      </w:r>
      <w:r w:rsidR="00416AE1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a menina se levantou, e andava, pois </w:t>
      </w:r>
      <w:r w:rsidR="00416AE1">
        <w:rPr>
          <w:rFonts w:ascii="Times New Roman" w:eastAsia="Times New Roman" w:hAnsi="Times New Roman"/>
          <w:i/>
          <w:color w:val="0000FF"/>
          <w:spacing w:val="0"/>
          <w:w w:val="100"/>
          <w:sz w:val="24"/>
          <w:szCs w:val="24"/>
        </w:rPr>
        <w:t xml:space="preserve">já </w:t>
      </w:r>
      <w:r w:rsidR="00416AE1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tinha doze anos; e assombraram-se com grande espanto." </w:t>
      </w:r>
      <w:r w:rsidR="00416AE1">
        <w:rPr>
          <w:rFonts w:ascii="Times New Roman" w:eastAsia="Times New Roman" w:hAnsi="Times New Roman"/>
          <w:spacing w:val="0"/>
          <w:w w:val="100"/>
          <w:sz w:val="24"/>
          <w:szCs w:val="24"/>
        </w:rPr>
        <w:t>Então, foi</w:t>
      </w:r>
      <w:proofErr w:type="gramStart"/>
      <w:r w:rsidR="00416AE1">
        <w:rPr>
          <w:rFonts w:ascii="Times New Roman" w:eastAsia="Times New Roman" w:hAnsi="Times New Roman"/>
          <w:spacing w:val="0"/>
          <w:w w:val="100"/>
          <w:sz w:val="24"/>
          <w:szCs w:val="24"/>
        </w:rPr>
        <w:t xml:space="preserve"> </w:t>
      </w:r>
      <w:r w:rsidR="00416AE1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 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registra</w:t>
      </w:r>
      <w:r w:rsidR="00416AE1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do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que ela imediatamente se levantou e caminhou ao redor.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416AE1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Já em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L</w:t>
      </w:r>
      <w:r w:rsidR="00416AE1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u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c</w:t>
      </w:r>
      <w:r w:rsidR="00416AE1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as</w:t>
      </w:r>
      <w:r w:rsidR="00D9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8:55, </w:t>
      </w:r>
      <w:r w:rsidR="00416AE1"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Jesus instruiu</w:t>
      </w:r>
      <w:r w:rsidR="00416AE1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dar </w:t>
      </w:r>
      <w:r w:rsidR="00A3282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à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menininha algo para comer.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D90B86" w:rsidRPr="00D90B86">
        <w:rPr>
          <w:rFonts w:ascii="Times New Roman" w:eastAsia="Times New Roman" w:hAnsi="Times New Roman"/>
          <w:spacing w:val="0"/>
          <w:w w:val="100"/>
        </w:rPr>
        <w:t xml:space="preserve">Do jeito que Jesus deu vida a esta criancinha, Ele também nos dá vida e isto vemos em </w:t>
      </w:r>
      <w:r w:rsidRPr="00C00B86">
        <w:rPr>
          <w:rFonts w:ascii="Times New Roman" w:eastAsia="Times New Roman" w:hAnsi="Times New Roman"/>
          <w:spacing w:val="0"/>
          <w:w w:val="100"/>
        </w:rPr>
        <w:t>Romanos 6:23 b</w:t>
      </w:r>
      <w:r w:rsidR="00D90B86" w:rsidRPr="00D90B86">
        <w:rPr>
          <w:rFonts w:ascii="Times New Roman" w:eastAsia="Times New Roman" w:hAnsi="Times New Roman"/>
          <w:spacing w:val="0"/>
          <w:w w:val="100"/>
        </w:rPr>
        <w:t>:</w:t>
      </w:r>
      <w:r w:rsidRPr="00C00B86">
        <w:rPr>
          <w:rFonts w:ascii="Times New Roman" w:eastAsia="Times New Roman" w:hAnsi="Times New Roman"/>
          <w:spacing w:val="0"/>
          <w:w w:val="100"/>
        </w:rPr>
        <w:t xml:space="preserve"> </w:t>
      </w:r>
      <w:r w:rsidR="00D90B86" w:rsidRPr="00D90B86">
        <w:rPr>
          <w:rFonts w:ascii="Times New Roman" w:eastAsia="Times New Roman" w:hAnsi="Times New Roman"/>
          <w:color w:val="0000FF"/>
          <w:spacing w:val="0"/>
          <w:w w:val="100"/>
        </w:rPr>
        <w:t xml:space="preserve">"... </w:t>
      </w:r>
      <w:r w:rsidRPr="00C00B86">
        <w:rPr>
          <w:rFonts w:ascii="Times New Roman" w:eastAsia="Times New Roman" w:hAnsi="Times New Roman"/>
          <w:b/>
          <w:bCs/>
          <w:color w:val="0000FF"/>
          <w:spacing w:val="0"/>
          <w:w w:val="100"/>
          <w:u w:val="single"/>
        </w:rPr>
        <w:t>o dom de Deus é a vida eterna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 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u w:val="single"/>
        </w:rPr>
        <w:t>em Cristo Jesus nosso Senhor</w:t>
      </w:r>
      <w:r w:rsidRPr="00C00B86">
        <w:rPr>
          <w:rFonts w:ascii="Times New Roman" w:eastAsia="Times New Roman" w:hAnsi="Times New Roman"/>
          <w:color w:val="0000FF"/>
          <w:spacing w:val="0"/>
          <w:w w:val="100"/>
        </w:rPr>
        <w:t>."</w:t>
      </w:r>
      <w:r w:rsidRPr="00C00B86">
        <w:rPr>
          <w:rFonts w:ascii="Times New Roman" w:eastAsia="Times New Roman" w:hAnsi="Times New Roman"/>
          <w:color w:val="EA0000"/>
          <w:spacing w:val="0"/>
          <w:w w:val="100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Hoje, pela graça de Deus, os médicos podem curar e trazer muitas pessoas para a vida, as quai</w:t>
      </w:r>
      <w:r w:rsidR="00D9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s, sem sua presença, morreriam. </w:t>
      </w:r>
      <w:r w:rsidRPr="00C00B86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  <w:shd w:val="clear" w:color="auto" w:fill="FFFF00"/>
        </w:rPr>
        <w:t>Mas</w:t>
      </w:r>
      <w:r w:rsidR="00D90B86" w:rsidRPr="005F6B0A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  <w:shd w:val="clear" w:color="auto" w:fill="FFFF00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4"/>
          <w:szCs w:val="24"/>
          <w:shd w:val="clear" w:color="auto" w:fill="FFFF00"/>
        </w:rPr>
        <w:t>a vida ETERNA está disponível somente através de Jesus Cristo, não há outra maneira</w:t>
      </w:r>
      <w:r w:rsidRPr="00C00B86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  <w:shd w:val="clear" w:color="auto" w:fill="FFFF00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Hoje, n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ós voltamos nossos olhares para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Um Grande Pai de Uma Filha</w:t>
      </w:r>
      <w:r w:rsidR="005F6B0A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 Jairo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proofErr w:type="gramStart"/>
      <w:r w:rsidR="005F6B0A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.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foi 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grande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porque ele fez a melhor coisa que um pai pode fazer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... </w:t>
      </w:r>
      <w:proofErr w:type="gramStart"/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ele</w:t>
      </w:r>
      <w:proofErr w:type="gramEnd"/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 veio para um GRANDE SALVADOR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5F6B0A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.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foi grande, porque ele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demonstrou um GRANDE AMOR por sua filha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5F6B0A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foi 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grande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por causa de sua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GRANDE FÉ em Jesus Cristo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Embora este mundo provavelmente nunca vai considerar você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, como sendo 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um 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grande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pai,</w:t>
      </w:r>
      <w:r w:rsidR="005F6B0A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do ponto de vista de Deus o Pai, VOCÊ pode ser GRANDE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...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44B65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*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Primeiro,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E44B65"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você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já 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aceitou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 Jesus 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como seu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 xml:space="preserve"> 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alva</w:t>
      </w:r>
      <w:r w:rsidR="00E44B65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dor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?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Se você não tiver feito isso, quer vir a Jesus Cristo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agora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?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B0CD8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*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Será que você ama seus filhos o suficiente para interceder e orar por eles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?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B0CD8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*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  <w:u w:val="single"/>
        </w:rPr>
        <w:t>Será que a sua fé vai resistir às crises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que a 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vida pode trazer?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Jesus disse: </w:t>
      </w:r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 xml:space="preserve">"Não temas, crê </w:t>
      </w:r>
      <w:proofErr w:type="gramStart"/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somente ...</w:t>
      </w:r>
      <w:proofErr w:type="gramEnd"/>
      <w:r w:rsidRPr="00C00B86"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</w:rPr>
        <w:t>."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 xml:space="preserve">Se você já creu e recebeu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Jesus como seu Salvador, Senhor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Dono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 Controlador e Deus</w:t>
      </w:r>
      <w:r w:rsidR="00CD303B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="00EB0CD8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vo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cê </w:t>
      </w:r>
      <w:r w:rsidR="00EB0CD8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pode se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tornar um GRANDE PAI!</w:t>
      </w:r>
      <w:r w:rsidR="00EB0CD8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Se ainda não fez esta decisão</w:t>
      </w:r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q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uer fazer isso agora? Faça-o, em seu coração.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Saiba de uma coisa, pai... </w:t>
      </w:r>
      <w:proofErr w:type="gramStart"/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você</w:t>
      </w:r>
      <w:proofErr w:type="gramEnd"/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além de se transformar num </w:t>
      </w:r>
      <w:r w:rsidR="00936752" w:rsidRPr="00936752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grande</w:t>
      </w:r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="00936752" w:rsidRPr="00936752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pai</w:t>
      </w:r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, o mundo vai lhe ver como um </w:t>
      </w:r>
      <w:r w:rsidR="00936752" w:rsidRPr="00936752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grande homem</w:t>
      </w:r>
      <w:r w:rsidR="00936752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  <w:t>Nós também temos</w:t>
      </w:r>
      <w:r w:rsidR="00D8079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um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Pai Celestial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maravilhos</w:t>
      </w:r>
      <w:r w:rsidR="00D8079B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, infinitamente grande! Certifique-se de agradecê-Lo por Quem Ele é e, especialmente, por ter enviado </w:t>
      </w:r>
      <w:r w:rsidR="00D8079B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o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Seu Filho Unigênito</w:t>
      </w:r>
      <w:r w:rsidR="00D8079B" w:rsidRPr="00CD303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,</w:t>
      </w:r>
      <w:r w:rsidR="00D8079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Jesus, o Deus, Santo, Eterno</w:t>
      </w:r>
      <w:r w:rsidR="00D8079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 para morrer (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Pense nisso!) em seu lugar</w:t>
      </w:r>
      <w:r w:rsidR="00D8079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. 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 xml:space="preserve">Ele é um grande </w:t>
      </w:r>
      <w:r w:rsidRPr="00C00B86">
        <w:rPr>
          <w:rFonts w:ascii="Times New Roman" w:eastAsia="Times New Roman" w:hAnsi="Times New Roman"/>
          <w:b/>
          <w:color w:val="1D2228"/>
          <w:spacing w:val="0"/>
          <w:w w:val="100"/>
          <w:sz w:val="24"/>
          <w:szCs w:val="24"/>
        </w:rPr>
        <w:t>Salvador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!</w:t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 xml:space="preserve">C.M. </w:t>
      </w:r>
      <w:proofErr w:type="spellStart"/>
      <w:r w:rsidRPr="00C00B86">
        <w:rPr>
          <w:rFonts w:ascii="Times New Roman" w:eastAsia="Times New Roman" w:hAnsi="Times New Roman"/>
          <w:b/>
          <w:bCs/>
          <w:color w:val="1D2228"/>
          <w:spacing w:val="0"/>
          <w:w w:val="100"/>
          <w:sz w:val="24"/>
          <w:szCs w:val="24"/>
        </w:rPr>
        <w:t>Curruthers</w:t>
      </w:r>
      <w:proofErr w:type="spell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br/>
      </w:r>
      <w:proofErr w:type="gramStart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(</w:t>
      </w:r>
      <w:proofErr w:type="gramEnd"/>
      <w:r w:rsidRPr="00C00B86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Traduzido por Valdenira N.M. Silva, 2012</w:t>
      </w:r>
      <w:r w:rsidR="00D8079B">
        <w:rPr>
          <w:rFonts w:ascii="Times New Roman" w:eastAsia="Times New Roman" w:hAnsi="Times New Roman"/>
          <w:color w:val="1D2228"/>
          <w:spacing w:val="0"/>
          <w:w w:val="100"/>
          <w:sz w:val="24"/>
          <w:szCs w:val="24"/>
        </w:rPr>
        <w:t>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86"/>
    <w:rsid w:val="0008167C"/>
    <w:rsid w:val="000B6EF7"/>
    <w:rsid w:val="000C656D"/>
    <w:rsid w:val="00175036"/>
    <w:rsid w:val="001C67FE"/>
    <w:rsid w:val="00416AE1"/>
    <w:rsid w:val="00440274"/>
    <w:rsid w:val="00443F0E"/>
    <w:rsid w:val="004B0709"/>
    <w:rsid w:val="0051721C"/>
    <w:rsid w:val="005350C3"/>
    <w:rsid w:val="00537C52"/>
    <w:rsid w:val="005F6B0A"/>
    <w:rsid w:val="006824C1"/>
    <w:rsid w:val="006D612E"/>
    <w:rsid w:val="00771F88"/>
    <w:rsid w:val="008144A8"/>
    <w:rsid w:val="008D7FF0"/>
    <w:rsid w:val="00936752"/>
    <w:rsid w:val="00A32826"/>
    <w:rsid w:val="00BD32C0"/>
    <w:rsid w:val="00BE7C15"/>
    <w:rsid w:val="00BF1B00"/>
    <w:rsid w:val="00C00B86"/>
    <w:rsid w:val="00C51876"/>
    <w:rsid w:val="00C733FE"/>
    <w:rsid w:val="00CD303B"/>
    <w:rsid w:val="00D8079B"/>
    <w:rsid w:val="00D90B86"/>
    <w:rsid w:val="00DA575C"/>
    <w:rsid w:val="00DB1C4B"/>
    <w:rsid w:val="00DF7E63"/>
    <w:rsid w:val="00E44B65"/>
    <w:rsid w:val="00E65B0E"/>
    <w:rsid w:val="00EB0CD8"/>
    <w:rsid w:val="00F32096"/>
    <w:rsid w:val="00F5144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customStyle="1" w:styleId="yiv7516252874ydpd593c255msonormal">
    <w:name w:val="yiv7516252874ydpd593c255msonormal"/>
    <w:basedOn w:val="Normal"/>
    <w:rsid w:val="00C00B86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customStyle="1" w:styleId="yiv7516252874ydpd593c255msonormal">
    <w:name w:val="yiv7516252874ydpd593c255msonormal"/>
    <w:basedOn w:val="Normal"/>
    <w:rsid w:val="00C00B86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2020-08-08T01:31:00Z</dcterms:created>
  <dcterms:modified xsi:type="dcterms:W3CDTF">2020-08-08T18:54:00Z</dcterms:modified>
</cp:coreProperties>
</file>