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E6E6" w:themeColor="background2"/>
  <w:body>
    <w:p w:rsidR="00E1790F" w:rsidRDefault="00210697" w:rsidP="00E1790F">
      <w:pPr>
        <w:pStyle w:val="Ttulo1"/>
      </w:pPr>
      <w:r>
        <w:t>1Ts</w:t>
      </w:r>
      <w:r w:rsidR="00236277">
        <w:t>-</w:t>
      </w:r>
      <w:r>
        <w:t>Hb</w:t>
      </w:r>
      <w:r w:rsidR="00C53497">
        <w:t>.</w:t>
      </w:r>
      <w:proofErr w:type="spellStart"/>
      <w:r w:rsidR="000216EC">
        <w:t>Selecao</w:t>
      </w:r>
      <w:proofErr w:type="spellEnd"/>
    </w:p>
    <w:p w:rsidR="000C7840" w:rsidRDefault="000C7840" w:rsidP="000216EC">
      <w:pPr>
        <w:pStyle w:val="Ttulo2"/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1Ts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4.13-14 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13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Não desejo, porém, vós desconhecer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des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, ó irmãos, concernente àqueles tendo sido adormecidos, a fim de que não sejais entristecidos exatamente- conforme também os demais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homens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, os quais não </w:t>
      </w:r>
      <w:r w:rsidRPr="00210697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estão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tendo esperança,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14 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Porque, uma vez que estamos crendo que Jesus morreu e ressuscitou, assim também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Deus,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quanto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àqueles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já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havendo sido adormecidos dentro de Jesus, os trará juntamente- conSigo mesmo ,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1Ts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4.15-16 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15 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Porque isto vos dizemos dentro de </w:t>
      </w:r>
      <w:r w:rsidRPr="00210697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a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Palavra de </w:t>
      </w:r>
      <w:r w:rsidRPr="00210697">
        <w:rPr>
          <w:rFonts w:ascii="Rockwell" w:eastAsia="Calibri" w:hAnsi="Rockwell" w:cs="Segoe UI"/>
          <w:i/>
          <w:iCs/>
          <w:color w:val="808080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Senhor : que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nós, aqueles vivendo, aqueles restando para a vinda de o Senhor , de modo nenhum precedamos aqueles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já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havendo sido adormecidos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>.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16 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Porque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Ele mesmo, o </w:t>
      </w:r>
      <w:proofErr w:type="gramStart"/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Senhor ,</w:t>
      </w:r>
      <w:proofErr w:type="gramEnd"/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em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um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brado de comando, n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voz do arcanjo e n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 som da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trompa de Deus, descerá proveniente- de- junto- do céu. E os mortos dentro de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Cristo ressuscitarão primeiramente;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14.17-18</w:t>
      </w: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</w:t>
      </w:r>
      <w:proofErr w:type="gramEnd"/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17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Depois nós, aqueles (irmãos)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que estaremos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vivendo, aqueles (irmãos)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que estaremos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restando, simultânea-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e-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juntamente- com eles seremos arrebatados- para- cima, dentro d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as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nuvens, para dentro d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ar, para o encontro de o Senhor (Jesus). E, assim (todos juntos), sempre juntamente com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o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Senhor (Jesus) estaremos.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18 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Portanto,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consolai- encorajai- vos cada um (de vós) a (cada um de todos) os outros (irmãos), dentro destas palavras.</w:t>
      </w:r>
      <w:r w:rsidRPr="00210697">
        <w:rPr>
          <w:rFonts w:ascii="Rockwell" w:eastAsia="Calibri" w:hAnsi="Rockwell" w:cs="Segoe UI"/>
          <w:i/>
          <w:iCs/>
          <w:color w:val="FF6600"/>
          <w:sz w:val="32"/>
          <w:szCs w:val="32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1Ts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5.23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Ele mesmo, o Deus de paz, vos santifique completamente; e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que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 vosso completo espírito e alma e corpo, irrepreensíveis até à vinda do nosso Senhor Jesus Cristo sejam plenamente preservados.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2Ts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1.11-12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11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isso, também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estamos sempre orando a vosso respeito, a fim de que, a vós outros, o nosso Deus conte como dignos deste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Seu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chamamento, e cumpra, em poder, todo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bom desejo d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 Sua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bondade e (toda)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obra d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fé,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12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Para que glorificado seja o nome do nosso Senhor Jesus Cristo em vós, e vós nEle, segundo a graça do nosso Deus e Senhor (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isto é,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Jesus Cristo)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>2Ts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 2.2-3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 2 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Para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não ser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des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vós facilmente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e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cedo abalados- e- movidos para- longe- do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vosso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entendimento, nem clamar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des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- de- medo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(quer por causa de espírito, quer por causa de palavra, quer por causa de epístola como se </w:t>
      </w:r>
      <w:r w:rsidRPr="00210697">
        <w:rPr>
          <w:rFonts w:ascii="Rockwell" w:eastAsia="Calibri" w:hAnsi="Rockwell" w:cs="Segoe UI"/>
          <w:i/>
          <w:iCs/>
          <w:color w:val="808080"/>
          <w:sz w:val="26"/>
          <w:szCs w:val="26"/>
          <w:lang w:bidi="he-IL"/>
        </w:rPr>
        <w:t>provinda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 de nós),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como se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já anteriormente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tem chegado o dia de o Cristo.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</w:t>
      </w:r>
      <w:proofErr w:type="gramStart"/>
      <w:r w:rsidRPr="00210697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>3</w:t>
      </w:r>
      <w:proofErr w:type="gramEnd"/>
      <w:r w:rsidRPr="00210697">
        <w:rPr>
          <w:rFonts w:ascii="Rockwell" w:eastAsia="Calibri" w:hAnsi="Rockwell" w:cs="Segoe UI"/>
          <w:b/>
          <w:bCs/>
          <w:color w:val="417CBE"/>
          <w:position w:val="4"/>
          <w:sz w:val="32"/>
          <w:szCs w:val="32"/>
          <w:lang w:bidi="he-IL"/>
        </w:rPr>
        <w:t xml:space="preserve">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Que ninguém vos engane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 xml:space="preserve">, segundo alguma maneira. Porque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não será assim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sem que haja vindo </w:t>
      </w:r>
      <w:proofErr w:type="gramStart"/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a</w:t>
      </w:r>
      <w:proofErr w:type="gramEnd"/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u w:val="single"/>
          <w:lang w:bidi="he-IL"/>
        </w:rPr>
        <w:t>retirada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primeiramente, e haja sido revelado o homem do pecado, o filho da perdição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>,</w:t>
      </w:r>
      <w:r w:rsidRPr="00210697">
        <w:rPr>
          <w:rFonts w:ascii="Rockwell" w:eastAsia="Calibri" w:hAnsi="Rockwell" w:cs="Segoe UI"/>
          <w:i/>
          <w:iCs/>
          <w:color w:val="FF6600"/>
          <w:sz w:val="26"/>
          <w:szCs w:val="2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1.15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Fiel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esta Palavra, e de toda aceitação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digna: que Cristo Jesus veio para dentro do mundo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para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pecadores salvar, dos quais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principal sou eu;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2.5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Deus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há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exatamente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 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Mediador entre Deus 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homens: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homem Cristo Jesus,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3.16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unanimemente- reconhecido, </w:t>
      </w:r>
      <w:proofErr w:type="spell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grandE</w:t>
      </w:r>
      <w:proofErr w:type="spell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é o mistério da dedicação- no- seguir- a- Deus: Deus foi manifesto em carne, foi declarado justo em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Espírito , foi visto pelos anjos, foi pregado aos gentios, foi crido n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mundo,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foi recebido acima, dentro de glória!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4.12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Ninguém à tua mocidade despreze, mas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exemplo sê tu dos crentes: n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palavra, n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conversação- e- maneira- de- viver, n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amor- caridade, n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espírito, n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fé, n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pureza.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6.8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Em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tendo nós, porém, alimentos e vestimentas, com isso estaremos satisfeitos.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1Tm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6.10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a raiz de todos os males é o amor ao dinheiro; o qual alguns homens, cobiçando-o, foram seduzidos- feitos- desviar para- longe- de a Fé, e a si mesmos traspassaram com muitas dores.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1.7-8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Porque não nos deu, Deus, um espírito de covardia, mas de fortaleza, e de amor, e de sobriedade- autocontrole.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8</w:t>
      </w:r>
      <w:proofErr w:type="gramEnd"/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que não te envergonhes do testemunho de o nosso Senhor , nem de mim o prisioneiro- acorrentado dEle. Pelo contrário, participa- tu- juntamente-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comigo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das- aflições em- prol- do evangelho , segundo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poder de Deus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proofErr w:type="gramEnd"/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1.12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causa disso também estas coisas eu sofro. Mas não me envergonho, porque eu tenho sabido para dentro de Quem eu tenho crido, e tenho sido persuadido de que poderoso Ele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para, ao meu depósito- que-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Lhe-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confiei,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guardar, para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- o- propósito- de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aquele dia.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2.4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Nenhum homem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guerreando enreda a si mesmo com os negócios d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vida, a fim de que, àquele havendo-o alistado para a guerra, agrade.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2.13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Se somos infiéis, Ele fiel permanece: negar a Si mesmo não pode Ele.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2.15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Estuda- empenha-te para aprovado apresentar a ti mesmo a Deus,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como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um trabalhador que não tem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de que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envergonhar, em- linha- reta- fazendo- o- corte- e- dividindo a Palavra de a Verdade.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2.24-25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24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a um escravo de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não é justo- e- apropriado contender, mas,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sim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manso ser para com todos, apto para ensinar, paciente- sob- o- mal,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25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Em mansidão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paternalmente-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instruindo- corrigindo aqueles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opondo,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ver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porventura lhes dê Deus arrependimento para pleno- conhecimento d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verdade,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3.12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na verdade, todos aqueles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desejando de modo devotado viver dentro de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Jesus padecerão- perseguições.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3.16-17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16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Toda- e- cada Escritura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dada- por- assopro- de- Deus e proveitosa para doutrinação, para reprovação, para correição, para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paternal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- instrução- até- por- castigos (aquela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em justiça),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17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fim de que perfeito seja o homem de Deus, para toda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boa obra tendo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sido perfeitamente equipado.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4.2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Prega a Palavra; sede- intensamente- empenhados a tempo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fora de tempo ; reprova; repreende; exorta dentro de toda a longanimidade e doutrina.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2Tm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4.7-8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7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 boa luta tenho esforçadamente- lutado. 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minha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carreira tenho completado. À Fé tenho preservado- e- obedecido.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Start"/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>8</w:t>
      </w:r>
      <w:proofErr w:type="gramEnd"/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Desde agora, me está reservada a coroa- louro da justiça, a qual, naquele dia, me dará- por- recompensa o Senhor ), o justo juiz; e não somente a mim, mas, também, a todos aqueles tendo amado a manifestação dEle.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  <w:t xml:space="preserve">Tt 2.13 </w:t>
      </w:r>
      <w:r w:rsidRPr="00210697">
        <w:rPr>
          <w:rFonts w:ascii="Rockwell" w:eastAsia="Calibri" w:hAnsi="Rockwell" w:cs="Segoe UI"/>
          <w:b/>
          <w:bCs/>
          <w:color w:val="417CBE"/>
          <w:position w:val="4"/>
          <w:sz w:val="26"/>
          <w:szCs w:val="26"/>
          <w:lang w:bidi="he-IL"/>
        </w:rPr>
        <w:t xml:space="preserve">13 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Aguardando aquela bem-aventurada </w:t>
      </w:r>
      <w:proofErr w:type="gramStart"/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esperança ,</w:t>
      </w:r>
      <w:proofErr w:type="gramEnd"/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e 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lang w:bidi="he-IL"/>
        </w:rPr>
        <w:t>a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gloriosa manifestação de o grande Deus e Salvador nosso,</w:t>
      </w:r>
      <w:hyperlink r:id="rId4" w:history="1"/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 xml:space="preserve"> (</w:t>
      </w:r>
      <w:r w:rsidRPr="00210697">
        <w:rPr>
          <w:rFonts w:ascii="Rockwell" w:eastAsia="Calibri" w:hAnsi="Rockwell" w:cs="Segoe UI"/>
          <w:b/>
          <w:bCs/>
          <w:i/>
          <w:iCs/>
          <w:color w:val="808080"/>
          <w:sz w:val="32"/>
          <w:szCs w:val="32"/>
          <w:vertAlign w:val="superscript"/>
          <w:lang w:bidi="he-IL"/>
        </w:rPr>
        <w:t>isto é</w:t>
      </w:r>
      <w:r w:rsidRPr="00210697">
        <w:rPr>
          <w:rFonts w:ascii="Rockwell" w:eastAsia="Calibri" w:hAnsi="Rockwell" w:cs="Segoe UI"/>
          <w:b/>
          <w:bCs/>
          <w:color w:val="0000FF"/>
          <w:sz w:val="32"/>
          <w:szCs w:val="32"/>
          <w:lang w:bidi="he-IL"/>
        </w:rPr>
        <w:t>, Jesus Cristo)</w:t>
      </w:r>
      <w:r w:rsidRPr="00210697">
        <w:rPr>
          <w:rFonts w:ascii="Rockwell" w:eastAsia="Calibri" w:hAnsi="Rockwell" w:cs="Segoe UI"/>
          <w:color w:val="0000FF"/>
          <w:sz w:val="26"/>
          <w:szCs w:val="26"/>
          <w:lang w:bidi="he-IL"/>
        </w:rPr>
        <w:t>,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26"/>
          <w:szCs w:val="2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Tt 3.1-2</w:t>
      </w: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proofErr w:type="gramEnd"/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1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Faze-lhes relembrar de submeter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a si mesmos a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os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governantes e autoridades, obedecer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- aos- magistrados, para toda a boa obra estar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preparados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26"/>
          <w:szCs w:val="26"/>
          <w:lang w:bidi="he-IL"/>
        </w:rPr>
        <w:t xml:space="preserve">2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>De ninguém falar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em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infâmias, ser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em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não contenciosos,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mas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amáveis, mostrando toda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mansidão para com todos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26"/>
          <w:szCs w:val="26"/>
          <w:lang w:bidi="he-IL"/>
        </w:rPr>
        <w:t>os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26"/>
          <w:szCs w:val="26"/>
          <w:lang w:bidi="he-IL"/>
        </w:rPr>
        <w:t xml:space="preserve"> homens.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Fm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1.4-5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lang w:bidi="he-IL"/>
        </w:rPr>
        <w:t xml:space="preserve">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4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Expresso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toda a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gratidão ao meu Deus, sempre menção de ti fazendo ao tempo de minhas orações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32"/>
          <w:szCs w:val="32"/>
          <w:lang w:bidi="he-IL"/>
        </w:rPr>
        <w:t xml:space="preserve"> 5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(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ouvindo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eu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do teu amor e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a fé que tens em direção a o Senhor Jesus e para com todos os santos),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32"/>
          <w:szCs w:val="32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Fm</w:t>
      </w:r>
      <w:proofErr w:type="gramEnd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1.8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isso,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ainda que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grande confiança em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Cristo tendo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eu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te ordenar aquilo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te está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convindo,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3.7-8</w:t>
      </w: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7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Portanto (como diz o Espírito, o Santo: "Hoje, se à voz dEle ouvirdes,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8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Que vós não endureçais os vossos corações, como na provocação, ao longo do dia da experimentação no deserto,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3.15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Durante o ser dito: "Hoje, se a voz 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ouvirdes, que vós não endureçais os vossos corações, como na provocação."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4.7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Outra vez, determina 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um certo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dia, em Davi dizendo, muito tempo depois :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"Hoje", como tem sido dito, "Hoje, se a voz dEle (Deus) ouvirdes, que vós não endureçais os vossos corações."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Sl 95.7,8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4.12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vivendo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 Palavra de Deus, 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eficaz- poderosa e mais afiada do que toda espada de dois gumes, mesmo penetrando até fazer- divisão tanto da alma como do espírito, e tanto das juntas como das medulas, 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juíza - discernidora d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pensamentos e intenções d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coração.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4.16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Que cheguemos, pois, com ousadia, até ao trono da graça, a fim de que recebamos misericórdia (e graça achemos) para ajuda em- tempo- oportuno.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7.25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 isso, também pode salvar completa- perfeitamente àqueles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 chegando, por- operação- 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a Deus, sempre vivendo Ele para interceder em- benefício- deles.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9.22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 quase todas as coisas com sangue são purificadas, segundo a Lei; e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sem derramamento de sangue não há </w:t>
      </w:r>
      <w:proofErr w:type="gramStart"/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remissão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.</w:t>
      </w:r>
      <w:proofErr w:type="gramEnd"/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9.27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E, tanto quanto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está determinado aos homens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exatamente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uma- vez- por- todas morrer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em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e, depois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disso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, </w:t>
      </w:r>
      <w:r w:rsidRPr="00210697">
        <w:rPr>
          <w:rFonts w:ascii="Rockwell" w:eastAsia="Calibri" w:hAnsi="Rockwell" w:cs="Tahoma"/>
          <w:b/>
          <w:bCs/>
          <w:i/>
          <w:iCs/>
          <w:color w:val="808080"/>
          <w:kern w:val="2"/>
          <w:sz w:val="32"/>
          <w:szCs w:val="32"/>
          <w:vertAlign w:val="superscript"/>
          <w:lang w:bidi="he-IL"/>
        </w:rPr>
        <w:t>vem o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 xml:space="preserve"> </w:t>
      </w:r>
      <w:proofErr w:type="gramStart"/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  <w:lang w:bidi="he-IL"/>
        </w:rPr>
        <w:t>julgamento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,</w:t>
      </w:r>
      <w:proofErr w:type="gramEnd"/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10.19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Tendo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nós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pois, ó irmãos, ousadia para entrada para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mais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santo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dos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santos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lugares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em virtude do sangue de Jesus,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10.</w:t>
      </w:r>
      <w:r w:rsidRPr="00210697">
        <w:rPr>
          <w:rFonts w:ascii="Rockwell" w:eastAsia="Calibri" w:hAnsi="Rockwell" w:cs="Tahoma"/>
          <w:color w:val="7DBA2C"/>
          <w:kern w:val="2"/>
          <w:sz w:val="32"/>
          <w:szCs w:val="32"/>
          <w:lang w:bidi="he-IL"/>
        </w:rPr>
        <w:t xml:space="preserve">25 </w:t>
      </w:r>
      <w:r w:rsidRPr="00210697">
        <w:rPr>
          <w:rFonts w:ascii="Rockwell" w:eastAsia="Calibri" w:hAnsi="Rockwell" w:cs="Tahoma"/>
          <w:color w:val="0000FF"/>
          <w:kern w:val="2"/>
          <w:sz w:val="32"/>
          <w:szCs w:val="32"/>
        </w:rPr>
        <w:t>Não abandonando o nosso reunir</w:t>
      </w:r>
      <w:r w:rsidRPr="00210697">
        <w:rPr>
          <w:rFonts w:ascii="Rockwell" w:eastAsia="Calibri" w:hAnsi="Rockwell" w:cs="Tahoma"/>
          <w:i/>
          <w:color w:val="0000FF"/>
          <w:kern w:val="2"/>
          <w:sz w:val="32"/>
          <w:szCs w:val="32"/>
          <w:vertAlign w:val="superscript"/>
        </w:rPr>
        <w:t>mo-nos</w:t>
      </w:r>
      <w:r w:rsidRPr="00210697">
        <w:rPr>
          <w:rFonts w:ascii="Rockwell" w:eastAsia="Calibri" w:hAnsi="Rockwell" w:cs="Tahoma"/>
          <w:color w:val="0000FF"/>
          <w:kern w:val="2"/>
          <w:sz w:val="32"/>
          <w:szCs w:val="32"/>
        </w:rPr>
        <w:t>- juntamente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, como </w:t>
      </w:r>
      <w:r w:rsidRPr="00210697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 costume de alguns </w:t>
      </w:r>
      <w:r w:rsidRPr="00210697">
        <w:rPr>
          <w:rFonts w:ascii="Rockwell" w:eastAsia="Calibri" w:hAnsi="Rockwell" w:cs="Tahoma"/>
          <w:i/>
          <w:iCs/>
          <w:color w:val="0000FF"/>
          <w:kern w:val="2"/>
          <w:vertAlign w:val="superscript"/>
        </w:rPr>
        <w:t>(abandonarem)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</w:rPr>
        <w:t xml:space="preserve">, 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>mas exortando</w:t>
      </w:r>
      <w:r w:rsidRPr="00210697">
        <w:rPr>
          <w:rFonts w:ascii="Rockwell" w:eastAsia="Calibri" w:hAnsi="Rockwell" w:cs="Tahoma"/>
          <w:b/>
          <w:bCs/>
          <w:i/>
          <w:iCs/>
          <w:color w:val="0000FF"/>
          <w:kern w:val="2"/>
          <w:sz w:val="32"/>
          <w:szCs w:val="32"/>
          <w:vertAlign w:val="superscript"/>
        </w:rPr>
        <w:t xml:space="preserve">-nos </w:t>
      </w:r>
      <w:r w:rsidRPr="00210697">
        <w:rPr>
          <w:rFonts w:ascii="Rockwell" w:eastAsia="Calibri" w:hAnsi="Rockwell" w:cs="Tahoma"/>
          <w:b/>
          <w:bCs/>
          <w:i/>
          <w:color w:val="0000FF"/>
          <w:kern w:val="2"/>
          <w:sz w:val="32"/>
          <w:szCs w:val="32"/>
          <w:vertAlign w:val="superscript"/>
        </w:rPr>
        <w:t>cada um a os outros</w:t>
      </w:r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 xml:space="preserve">; e tanto muito mais quanto vedes chegando- vizinho o </w:t>
      </w:r>
      <w:proofErr w:type="gramStart"/>
      <w:r w:rsidRPr="00210697">
        <w:rPr>
          <w:rFonts w:ascii="Rockwell" w:eastAsia="Calibri" w:hAnsi="Rockwell" w:cs="Tahoma"/>
          <w:b/>
          <w:bCs/>
          <w:color w:val="0000FF"/>
          <w:kern w:val="2"/>
          <w:sz w:val="32"/>
          <w:szCs w:val="32"/>
        </w:rPr>
        <w:t>dia</w:t>
      </w:r>
      <w:proofErr w:type="gramEnd"/>
      <w:r w:rsidRPr="00210697">
        <w:rPr>
          <w:rFonts w:ascii="Rockwell" w:eastAsia="Calibri" w:hAnsi="Rockwell" w:cs="Tahoma"/>
          <w:i/>
          <w:iCs/>
          <w:color w:val="FF6600"/>
          <w:kern w:val="2"/>
          <w:sz w:val="18"/>
          <w:szCs w:val="18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11.1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 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é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, d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as coisas que estão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esperadas, o firme- fundamento- da- certeza;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das coisas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não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vistas,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prova- demonstração.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11.6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Ora, sem fé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impossível bem agradar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 Deus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. Porque é necessário a aquele se aproximando de Deus crer que Ele existe, 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daqueles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diligentemente 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buscando, é galardoador.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12.1</w:t>
      </w: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Portanto, também nós, uma tão grande nuvem tendo de testemunhas nos rodeando,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havendo nós deitado fora todo peso e o pecado (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qual (pecado)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tão- facilmente cerca- enreda- imobiliza),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então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com perseverante- paciência que nós corramos a corrida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nos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está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proposta, 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12.2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Atentamente olhando para o Autor e Completador (em perfeição) de 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nossa #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Fé, Jesus, o Qual, com olhos no gozo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Lhe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estava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sendo proposto, pacientemente- sofreu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cruz,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afronta havendo Ele desprezado, e à mão- direita do trono de Deus assentou-Se. 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b/>
          <w:bCs/>
          <w:color w:val="7DBA2C"/>
          <w:kern w:val="2"/>
          <w:sz w:val="18"/>
          <w:szCs w:val="18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12.6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a quem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Senhor ama,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Ele paternalmente-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instrui- até- por- castigos, e açoita a todo filho a quem Ele recebe."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Pv 3.11, 12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12.8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Se, porém, estais sem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paternal-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instrução- até- por- castigos, da qual têm sido feitos participantes 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todos ,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então bastardos sois vós, e não filhos.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12.14 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Persegui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- em- busca d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a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paz com todos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homens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persegui- em- busca d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a santificação sem a qual homem algum verá o Senhor;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Hb 13.8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Jesus Cristo, ontem e hoje,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 mesmo, 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 é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para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todos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os séculos.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</w:p>
    <w:p w:rsidR="00210697" w:rsidRPr="00210697" w:rsidRDefault="00210697" w:rsidP="00210697">
      <w:pPr>
        <w:autoSpaceDE w:val="0"/>
        <w:autoSpaceDN w:val="0"/>
        <w:adjustRightInd w:val="0"/>
        <w:spacing w:before="30" w:line="216" w:lineRule="auto"/>
        <w:ind w:firstLine="0"/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</w:pPr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>Hb 13.14-15</w:t>
      </w:r>
      <w:proofErr w:type="gramStart"/>
      <w:r w:rsidRPr="00210697">
        <w:rPr>
          <w:rFonts w:ascii="Rockwell" w:eastAsia="Calibri" w:hAnsi="Rockwell" w:cs="Tahoma"/>
          <w:b/>
          <w:bCs/>
          <w:color w:val="7DBA2C"/>
          <w:kern w:val="2"/>
          <w:lang w:bidi="he-IL"/>
        </w:rPr>
        <w:t xml:space="preserve"> 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</w:t>
      </w:r>
      <w:proofErr w:type="gramEnd"/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14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Porque não temos aqui cidade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permanecendo, mas àquela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está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vindo estamos nós buscando.</w:t>
      </w:r>
      <w:r w:rsidRPr="00210697">
        <w:rPr>
          <w:rFonts w:ascii="Rockwell" w:eastAsia="Calibri" w:hAnsi="Rockwell" w:cs="Tahoma"/>
          <w:b/>
          <w:bCs/>
          <w:color w:val="417CBE"/>
          <w:kern w:val="2"/>
          <w:position w:val="4"/>
          <w:sz w:val="14"/>
          <w:szCs w:val="14"/>
          <w:lang w:bidi="he-IL"/>
        </w:rPr>
        <w:t xml:space="preserve"> 15 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Através </w:t>
      </w:r>
      <w:proofErr w:type="gramStart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>dEle</w:t>
      </w:r>
      <w:proofErr w:type="gramEnd"/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pois, que ofereçamos, através de todos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dias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, sacrifício de louvor a Deus, isto é,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fruto d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os nossos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lábios </w:t>
      </w:r>
      <w:r w:rsidRPr="00210697">
        <w:rPr>
          <w:rFonts w:ascii="Rockwell" w:eastAsia="Calibri" w:hAnsi="Rockwell" w:cs="Tahoma"/>
          <w:i/>
          <w:iCs/>
          <w:color w:val="808080"/>
          <w:kern w:val="2"/>
          <w:sz w:val="26"/>
          <w:szCs w:val="26"/>
          <w:vertAlign w:val="superscript"/>
          <w:lang w:bidi="he-IL"/>
        </w:rPr>
        <w:t>que estão</w:t>
      </w:r>
      <w:r w:rsidRPr="00210697">
        <w:rPr>
          <w:rFonts w:ascii="Rockwell" w:eastAsia="Calibri" w:hAnsi="Rockwell" w:cs="Tahoma"/>
          <w:color w:val="0000FF"/>
          <w:kern w:val="2"/>
          <w:sz w:val="26"/>
          <w:szCs w:val="26"/>
          <w:lang w:bidi="he-IL"/>
        </w:rPr>
        <w:t xml:space="preserve"> (através de todos os dias) confessando para o nome dEle.</w:t>
      </w:r>
      <w:r w:rsidRPr="00210697">
        <w:rPr>
          <w:rFonts w:ascii="Rockwell" w:eastAsia="Calibri" w:hAnsi="Rockwell" w:cs="Tahoma"/>
          <w:i/>
          <w:iCs/>
          <w:color w:val="FF6600"/>
          <w:kern w:val="2"/>
          <w:sz w:val="16"/>
          <w:szCs w:val="16"/>
          <w:lang w:bidi="he-IL"/>
        </w:rPr>
        <w:t xml:space="preserve"> </w:t>
      </w:r>
    </w:p>
    <w:p w:rsidR="007D3E2C" w:rsidRPr="00241DB1" w:rsidRDefault="007D3E2C" w:rsidP="000216EC">
      <w:pPr>
        <w:pStyle w:val="Ttulo2"/>
      </w:pPr>
    </w:p>
    <w:sectPr w:rsidR="007D3E2C" w:rsidRPr="00241DB1" w:rsidSect="00614C5C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mirrorMargins/>
  <w:proofState w:spelling="clean" w:grammar="clean"/>
  <w:attachedTemplate r:id="rId1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0216EC"/>
    <w:rsid w:val="000216EC"/>
    <w:rsid w:val="0007466F"/>
    <w:rsid w:val="000A6FC2"/>
    <w:rsid w:val="000B6EF7"/>
    <w:rsid w:val="000C656D"/>
    <w:rsid w:val="000C7840"/>
    <w:rsid w:val="001C54E3"/>
    <w:rsid w:val="00210697"/>
    <w:rsid w:val="00236277"/>
    <w:rsid w:val="00241DB1"/>
    <w:rsid w:val="0026233F"/>
    <w:rsid w:val="002A5A13"/>
    <w:rsid w:val="002E3193"/>
    <w:rsid w:val="003E46B6"/>
    <w:rsid w:val="00490F4B"/>
    <w:rsid w:val="004C116E"/>
    <w:rsid w:val="004C5C3D"/>
    <w:rsid w:val="00525F9C"/>
    <w:rsid w:val="00552515"/>
    <w:rsid w:val="00593607"/>
    <w:rsid w:val="005F59BE"/>
    <w:rsid w:val="00614C5C"/>
    <w:rsid w:val="00652817"/>
    <w:rsid w:val="00653271"/>
    <w:rsid w:val="00665A67"/>
    <w:rsid w:val="00687847"/>
    <w:rsid w:val="006C6B59"/>
    <w:rsid w:val="00771F88"/>
    <w:rsid w:val="007D3E2C"/>
    <w:rsid w:val="007F06DD"/>
    <w:rsid w:val="00876811"/>
    <w:rsid w:val="008A669D"/>
    <w:rsid w:val="00981C4D"/>
    <w:rsid w:val="00A0166D"/>
    <w:rsid w:val="00B01130"/>
    <w:rsid w:val="00B42FC2"/>
    <w:rsid w:val="00B56C4B"/>
    <w:rsid w:val="00B820FD"/>
    <w:rsid w:val="00B82336"/>
    <w:rsid w:val="00B86446"/>
    <w:rsid w:val="00B950AB"/>
    <w:rsid w:val="00BA6C1B"/>
    <w:rsid w:val="00C27B60"/>
    <w:rsid w:val="00C53497"/>
    <w:rsid w:val="00C55F55"/>
    <w:rsid w:val="00C63A29"/>
    <w:rsid w:val="00CB0E50"/>
    <w:rsid w:val="00CF4BC8"/>
    <w:rsid w:val="00DA575C"/>
    <w:rsid w:val="00DB74A5"/>
    <w:rsid w:val="00DF066F"/>
    <w:rsid w:val="00E1790F"/>
    <w:rsid w:val="00E71E19"/>
    <w:rsid w:val="00E85DAB"/>
    <w:rsid w:val="00EA3F07"/>
    <w:rsid w:val="00EF1A6B"/>
    <w:rsid w:val="00F037C7"/>
    <w:rsid w:val="00F93BBF"/>
    <w:rsid w:val="00F96E1E"/>
    <w:rsid w:val="00FC21F2"/>
    <w:rsid w:val="00FF107B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z w:val="28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C4D"/>
    <w:pPr>
      <w:ind w:firstLine="425"/>
    </w:pPr>
    <w:rPr>
      <w:rFonts w:ascii="Times New Roman" w:hAnsi="Times New Roman"/>
    </w:rPr>
  </w:style>
  <w:style w:type="paragraph" w:styleId="Ttulo1">
    <w:name w:val="heading 1"/>
    <w:basedOn w:val="Normal"/>
    <w:link w:val="Ttulo1Char"/>
    <w:autoRedefine/>
    <w:uiPriority w:val="9"/>
    <w:qFormat/>
    <w:rsid w:val="002E3193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216EC"/>
    <w:pPr>
      <w:jc w:val="center"/>
      <w:outlineLvl w:val="1"/>
    </w:pPr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4C5C3D"/>
    <w:pPr>
      <w:outlineLvl w:val="2"/>
    </w:pPr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E3193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16EC"/>
    <w:rPr>
      <w:rFonts w:ascii="Tahoma" w:hAnsi="Tahoma" w:cs="Tahoma"/>
      <w:b/>
      <w:bCs/>
      <w:i/>
      <w:iCs/>
      <w:color w:val="0000FF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4C5C3D"/>
    <w:rPr>
      <w:rFonts w:ascii="Tahoma" w:hAnsi="Tahoma" w:cs="Tahoma"/>
      <w:b/>
      <w:bCs/>
      <w:i/>
      <w:iCs/>
      <w:color w:val="00660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5F59BE"/>
    <w:pPr>
      <w:jc w:val="center"/>
    </w:pPr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5F59BE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687847"/>
    <w:rPr>
      <w:rFonts w:ascii="Franklin Gothic Demi Cond" w:hAnsi="Franklin Gothic Demi Cond" w:cs="Tahoma"/>
      <w:color w:val="0000FF"/>
      <w:lang w:eastAsia="pt-BR"/>
    </w:rPr>
  </w:style>
  <w:style w:type="character" w:customStyle="1" w:styleId="CitaoBBLIAChar">
    <w:name w:val="Citação BÍBLIA Char"/>
    <w:basedOn w:val="Fontepargpadro"/>
    <w:link w:val="CitaoBBLIA"/>
    <w:rsid w:val="00687847"/>
    <w:rPr>
      <w:rFonts w:ascii="Franklin Gothic Demi Cond" w:hAnsi="Franklin Gothic Demi Cond" w:cs="Tahoma"/>
      <w:color w:val="0000FF"/>
      <w:lang w:eastAsia="pt-BR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w://_mem_obj_337153609?tid=17|_IGNORE_|_BIBLEVIEWPOPUP_|verse:56.2.13|modid:LTT-2018.Feita2019AchoOlegMyBible-SemAspasDobrada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33;lio\AppData\Roaming\Microsoft\Modelos\ModeloParaSSTT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ModeloParaSSTT.dotx</Template>
  <TotalTime>2</TotalTime>
  <Pages>2</Pages>
  <Words>1569</Words>
  <Characters>8475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Helio</cp:lastModifiedBy>
  <cp:revision>2</cp:revision>
  <cp:lastPrinted>2022-02-17T18:36:00Z</cp:lastPrinted>
  <dcterms:created xsi:type="dcterms:W3CDTF">2022-02-17T18:41:00Z</dcterms:created>
  <dcterms:modified xsi:type="dcterms:W3CDTF">2022-02-17T18:41:00Z</dcterms:modified>
</cp:coreProperties>
</file>