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5F954" w14:textId="1D96200F" w:rsidR="008B6AFA" w:rsidRDefault="00E444EE" w:rsidP="00647EB7">
      <w:pPr>
        <w:pStyle w:val="Ttulo1"/>
      </w:pPr>
      <w:r w:rsidRPr="00647EB7">
        <w:rPr>
          <w:sz w:val="18"/>
        </w:rPr>
        <w:t xml:space="preserve">52º Passo de Jesus: </w:t>
      </w:r>
      <w:r>
        <w:t>De Betfagé Para</w:t>
      </w:r>
      <w:r w:rsidR="00647EB7">
        <w:t xml:space="preserve"> o </w:t>
      </w:r>
      <w:r>
        <w:t>Cenáculo</w:t>
      </w:r>
    </w:p>
    <w:p w14:paraId="1C58E7F6" w14:textId="17CD3DD7" w:rsidR="00C175B8" w:rsidRPr="00E37AC5" w:rsidRDefault="00C175B8" w:rsidP="00C175B8">
      <w:pPr>
        <w:keepNext/>
        <w:keepLines/>
        <w:spacing w:before="240"/>
        <w:jc w:val="center"/>
        <w:outlineLvl w:val="0"/>
        <w:rPr>
          <w:rFonts w:ascii="Wide Latin" w:eastAsiaTheme="majorEastAsia" w:hAnsi="Wide Latin" w:cstheme="majorBidi"/>
          <w:b/>
          <w:color w:val="C00000"/>
          <w:sz w:val="32"/>
          <w:szCs w:val="32"/>
          <w:u w:val="single"/>
        </w:rPr>
      </w:pPr>
    </w:p>
    <w:p w14:paraId="19C79C24" w14:textId="68D85B27" w:rsidR="00C175B8" w:rsidRPr="00C175B8" w:rsidRDefault="00C175B8" w:rsidP="001D1BF1">
      <w:pPr>
        <w:pStyle w:val="Ttulo2"/>
      </w:pPr>
      <w:r w:rsidRPr="00C175B8">
        <w:br/>
      </w:r>
      <w:r w:rsidR="00E958F2">
        <w:t>2ª Feira</w:t>
      </w:r>
      <w:r w:rsidRPr="00C175B8">
        <w:t>.</w:t>
      </w:r>
      <w:r w:rsidR="00B706DB">
        <w:t xml:space="preserve"> Jesus Ordena À Figueira. Profetiza [Temporária] Punição A Israel. Expulsa</w:t>
      </w:r>
      <w:r w:rsidR="007F05D3">
        <w:t xml:space="preserve"> (2ª Vez)</w:t>
      </w:r>
      <w:r w:rsidR="00B706DB">
        <w:t xml:space="preserve"> Vendilhões </w:t>
      </w:r>
      <w:r w:rsidR="007F05D3">
        <w:t>D</w:t>
      </w:r>
      <w:r w:rsidR="00B706DB">
        <w:t>o Templo.</w:t>
      </w:r>
      <w:r w:rsidRPr="00C175B8">
        <w:t xml:space="preserve"> </w:t>
      </w:r>
      <w:r w:rsidR="00B706DB">
        <w:t>Faz Curas. Aceita Adoração Por Crianças.</w:t>
      </w:r>
    </w:p>
    <w:p w14:paraId="6A05F132" w14:textId="3987CBF2" w:rsidR="00CA34B4" w:rsidRPr="00EC1059" w:rsidRDefault="00C175B8" w:rsidP="00471F22">
      <w:pP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 w:rsidRPr="00C175B8">
        <w:br/>
      </w:r>
      <w:r w:rsidRPr="00C175B8">
        <w:br/>
      </w:r>
      <w:r w:rsidR="00471F22" w:rsidRPr="00C175B8">
        <w:t xml:space="preserve">(resumo por </w:t>
      </w:r>
      <w:r w:rsidR="00471F22" w:rsidRPr="00AC4249">
        <w:t>Hélio de Menezes Silva</w:t>
      </w:r>
      <w:r w:rsidR="00471F22" w:rsidRPr="00C175B8">
        <w:t xml:space="preserve">, livremente adaptando e resumindo a linha de tempo de </w:t>
      </w:r>
      <w:proofErr w:type="spellStart"/>
      <w:r w:rsidR="00471F22" w:rsidRPr="00C175B8">
        <w:rPr>
          <w:b/>
          <w:i/>
        </w:rPr>
        <w:t>Willmington</w:t>
      </w:r>
      <w:r w:rsidR="00471F22" w:rsidRPr="00C175B8">
        <w:rPr>
          <w:i/>
        </w:rPr>
        <w:t>'s</w:t>
      </w:r>
      <w:proofErr w:type="spellEnd"/>
      <w:r w:rsidR="00471F22" w:rsidRPr="00C175B8">
        <w:rPr>
          <w:i/>
        </w:rPr>
        <w:t xml:space="preserve"> </w:t>
      </w:r>
      <w:proofErr w:type="spellStart"/>
      <w:r w:rsidR="00471F22" w:rsidRPr="00C175B8">
        <w:rPr>
          <w:i/>
        </w:rPr>
        <w:t>Guide</w:t>
      </w:r>
      <w:proofErr w:type="spellEnd"/>
      <w:r w:rsidR="00471F22" w:rsidRPr="00C175B8">
        <w:rPr>
          <w:i/>
        </w:rPr>
        <w:t xml:space="preserve"> to </w:t>
      </w:r>
      <w:proofErr w:type="spellStart"/>
      <w:r w:rsidR="00471F22" w:rsidRPr="00C175B8">
        <w:rPr>
          <w:i/>
        </w:rPr>
        <w:t>the</w:t>
      </w:r>
      <w:proofErr w:type="spellEnd"/>
      <w:r w:rsidR="00471F22" w:rsidRPr="00C175B8">
        <w:rPr>
          <w:i/>
        </w:rPr>
        <w:t xml:space="preserve"> </w:t>
      </w:r>
      <w:proofErr w:type="spellStart"/>
      <w:r w:rsidR="00471F22" w:rsidRPr="00C175B8">
        <w:rPr>
          <w:i/>
        </w:rPr>
        <w:t>Bible</w:t>
      </w:r>
      <w:proofErr w:type="spellEnd"/>
      <w:r w:rsidR="00471F22" w:rsidRPr="00C175B8">
        <w:t xml:space="preserve">, </w:t>
      </w:r>
      <w:proofErr w:type="spellStart"/>
      <w:r w:rsidR="00471F22" w:rsidRPr="00C175B8">
        <w:t>Section</w:t>
      </w:r>
      <w:proofErr w:type="spellEnd"/>
      <w:r w:rsidR="00471F22" w:rsidRPr="00C175B8">
        <w:t xml:space="preserve"> "</w:t>
      </w:r>
      <w:r w:rsidR="00471F22" w:rsidRPr="00C175B8">
        <w:rPr>
          <w:i/>
        </w:rPr>
        <w:t xml:space="preserve">His </w:t>
      </w:r>
      <w:proofErr w:type="spellStart"/>
      <w:r w:rsidR="00471F22" w:rsidRPr="00C175B8">
        <w:rPr>
          <w:i/>
        </w:rPr>
        <w:t>Seventy</w:t>
      </w:r>
      <w:proofErr w:type="spellEnd"/>
      <w:r w:rsidR="00471F22" w:rsidRPr="00C175B8">
        <w:rPr>
          <w:i/>
        </w:rPr>
        <w:t xml:space="preserve"> </w:t>
      </w:r>
      <w:proofErr w:type="spellStart"/>
      <w:r w:rsidR="00471F22" w:rsidRPr="00C175B8">
        <w:rPr>
          <w:i/>
        </w:rPr>
        <w:t>Two</w:t>
      </w:r>
      <w:proofErr w:type="spellEnd"/>
      <w:r w:rsidR="00471F22" w:rsidRPr="00C175B8">
        <w:rPr>
          <w:i/>
        </w:rPr>
        <w:t xml:space="preserve"> </w:t>
      </w:r>
      <w:proofErr w:type="spellStart"/>
      <w:r w:rsidR="00471F22" w:rsidRPr="00C175B8">
        <w:rPr>
          <w:i/>
        </w:rPr>
        <w:t>Steps</w:t>
      </w:r>
      <w:proofErr w:type="spellEnd"/>
      <w:r w:rsidR="00471F22" w:rsidRPr="00C175B8">
        <w:rPr>
          <w:i/>
        </w:rPr>
        <w:t xml:space="preserve"> </w:t>
      </w:r>
      <w:proofErr w:type="spellStart"/>
      <w:r w:rsidR="00471F22" w:rsidRPr="00C175B8">
        <w:rPr>
          <w:i/>
        </w:rPr>
        <w:t>From</w:t>
      </w:r>
      <w:proofErr w:type="spellEnd"/>
      <w:r w:rsidR="00471F22" w:rsidRPr="00C175B8">
        <w:rPr>
          <w:i/>
        </w:rPr>
        <w:t xml:space="preserve"> </w:t>
      </w:r>
      <w:proofErr w:type="spellStart"/>
      <w:r w:rsidR="00471F22" w:rsidRPr="00C175B8">
        <w:rPr>
          <w:i/>
        </w:rPr>
        <w:t>Glory</w:t>
      </w:r>
      <w:proofErr w:type="spellEnd"/>
      <w:r w:rsidR="00471F22" w:rsidRPr="00C175B8">
        <w:rPr>
          <w:i/>
        </w:rPr>
        <w:t xml:space="preserve"> To </w:t>
      </w:r>
      <w:proofErr w:type="spellStart"/>
      <w:r w:rsidR="00471F22" w:rsidRPr="00C175B8">
        <w:rPr>
          <w:i/>
        </w:rPr>
        <w:t>Glory</w:t>
      </w:r>
      <w:proofErr w:type="spellEnd"/>
      <w:r w:rsidR="00471F22" w:rsidRPr="00C175B8">
        <w:t xml:space="preserve">", e </w:t>
      </w:r>
      <w:r w:rsidR="00471F22" w:rsidRPr="00C175B8">
        <w:rPr>
          <w:szCs w:val="16"/>
        </w:rPr>
        <w:t xml:space="preserve">também de </w:t>
      </w:r>
      <w:r w:rsidR="00471F22" w:rsidRPr="00C175B8">
        <w:rPr>
          <w:color w:val="0000FF"/>
          <w:szCs w:val="16"/>
          <w:u w:val="single"/>
        </w:rPr>
        <w:t>http://solascriptura-tt.org/Cristologia/AnoitecerQuartaFeiraTiras.htm</w:t>
      </w:r>
      <w:r w:rsidR="00471F22" w:rsidRPr="00C175B8">
        <w:rPr>
          <w:szCs w:val="16"/>
        </w:rPr>
        <w:t xml:space="preserve">) </w:t>
      </w:r>
      <w:r w:rsidRPr="00C175B8">
        <w:br/>
      </w:r>
      <w:r w:rsidR="001D1BF1">
        <w:rPr>
          <w:szCs w:val="16"/>
        </w:rPr>
        <w:br/>
      </w:r>
      <w:r w:rsidR="001D1BF1">
        <w:rPr>
          <w:szCs w:val="16"/>
        </w:rPr>
        <w:br/>
      </w:r>
      <w:r w:rsidR="00CA34B4">
        <w:rPr>
          <w:szCs w:val="16"/>
        </w:rPr>
        <w:br/>
      </w:r>
      <w:r w:rsidR="00CA34B4">
        <w:rPr>
          <w:b/>
          <w:szCs w:val="16"/>
        </w:rPr>
        <w:t>F</w:t>
      </w:r>
      <w:r w:rsidR="00CA34B4" w:rsidRPr="00FA66C5">
        <w:rPr>
          <w:b/>
          <w:szCs w:val="16"/>
        </w:rPr>
        <w:t xml:space="preserve">) </w:t>
      </w:r>
      <w:r w:rsidR="00CA34B4">
        <w:rPr>
          <w:b/>
          <w:szCs w:val="16"/>
        </w:rPr>
        <w:t xml:space="preserve">34º Milagre. A caminho de </w:t>
      </w:r>
      <w:r w:rsidR="00B706DB">
        <w:rPr>
          <w:b/>
          <w:szCs w:val="16"/>
        </w:rPr>
        <w:t xml:space="preserve">Betfagé para </w:t>
      </w:r>
      <w:r w:rsidR="00CA34B4">
        <w:rPr>
          <w:b/>
          <w:szCs w:val="16"/>
        </w:rPr>
        <w:t xml:space="preserve">Jerusalém, Jesus ordena que uma figueira, cheia de folhas mas sem frutos </w:t>
      </w:r>
      <w:r w:rsidR="00CA34B4" w:rsidRPr="001D1BF1">
        <w:rPr>
          <w:b/>
          <w:szCs w:val="16"/>
          <w:vertAlign w:val="superscript"/>
        </w:rPr>
        <w:t xml:space="preserve">(nisso </w:t>
      </w:r>
      <w:r w:rsidR="001D1BF1" w:rsidRPr="001D1BF1">
        <w:rPr>
          <w:b/>
          <w:szCs w:val="16"/>
          <w:vertAlign w:val="superscript"/>
        </w:rPr>
        <w:t xml:space="preserve">ela </w:t>
      </w:r>
      <w:r w:rsidR="00CA34B4" w:rsidRPr="001D1BF1">
        <w:rPr>
          <w:b/>
          <w:szCs w:val="16"/>
          <w:vertAlign w:val="superscript"/>
        </w:rPr>
        <w:t xml:space="preserve">é </w:t>
      </w:r>
      <w:r w:rsidR="001D1BF1" w:rsidRPr="001D1BF1">
        <w:rPr>
          <w:b/>
          <w:szCs w:val="16"/>
          <w:vertAlign w:val="superscript"/>
        </w:rPr>
        <w:t xml:space="preserve">um </w:t>
      </w:r>
      <w:r w:rsidR="00CA34B4" w:rsidRPr="001D1BF1">
        <w:rPr>
          <w:b/>
          <w:szCs w:val="16"/>
          <w:vertAlign w:val="superscript"/>
        </w:rPr>
        <w:t xml:space="preserve">tipo </w:t>
      </w:r>
      <w:r w:rsidR="001D1BF1" w:rsidRPr="001D1BF1">
        <w:rPr>
          <w:b/>
          <w:szCs w:val="16"/>
          <w:vertAlign w:val="superscript"/>
        </w:rPr>
        <w:t>de</w:t>
      </w:r>
      <w:r w:rsidR="00CA34B4" w:rsidRPr="001D1BF1">
        <w:rPr>
          <w:b/>
          <w:szCs w:val="16"/>
          <w:vertAlign w:val="superscript"/>
        </w:rPr>
        <w:t xml:space="preserve"> Israel)</w:t>
      </w:r>
      <w:r w:rsidR="00CA34B4">
        <w:rPr>
          <w:b/>
          <w:szCs w:val="16"/>
        </w:rPr>
        <w:t xml:space="preserve">, seque para sempre </w:t>
      </w:r>
      <w:r w:rsidR="00CA34B4" w:rsidRPr="001D1BF1">
        <w:rPr>
          <w:b/>
          <w:szCs w:val="16"/>
          <w:vertAlign w:val="superscript"/>
        </w:rPr>
        <w:t xml:space="preserve">(nisso, </w:t>
      </w:r>
      <w:r w:rsidR="001D1BF1" w:rsidRPr="001D1BF1">
        <w:rPr>
          <w:b/>
          <w:szCs w:val="16"/>
          <w:vertAlign w:val="superscript"/>
        </w:rPr>
        <w:t xml:space="preserve">ela </w:t>
      </w:r>
      <w:r w:rsidR="00CA34B4" w:rsidRPr="001D1BF1">
        <w:rPr>
          <w:b/>
          <w:szCs w:val="16"/>
          <w:vertAlign w:val="superscript"/>
        </w:rPr>
        <w:t xml:space="preserve">não é </w:t>
      </w:r>
      <w:r w:rsidR="001D1BF1" w:rsidRPr="001D1BF1">
        <w:rPr>
          <w:b/>
          <w:szCs w:val="16"/>
          <w:vertAlign w:val="superscript"/>
        </w:rPr>
        <w:t xml:space="preserve">um </w:t>
      </w:r>
      <w:r w:rsidR="00CA34B4" w:rsidRPr="001D1BF1">
        <w:rPr>
          <w:b/>
          <w:szCs w:val="16"/>
          <w:vertAlign w:val="superscript"/>
        </w:rPr>
        <w:t>tipo de Israel.)</w:t>
      </w:r>
      <w:r w:rsidR="00CA34B4">
        <w:rPr>
          <w:b/>
          <w:szCs w:val="16"/>
        </w:rPr>
        <w:t xml:space="preserve">. </w:t>
      </w:r>
      <w:r w:rsidR="00CA34B4">
        <w:rPr>
          <w:szCs w:val="16"/>
        </w:rPr>
        <w:br/>
      </w:r>
      <w:r w:rsidR="00CA34B4" w:rsidRPr="00C175B8">
        <w:rPr>
          <w:b/>
        </w:rPr>
        <w:t>Passagens- chave:</w:t>
      </w:r>
      <w:r w:rsidR="00CA34B4" w:rsidRPr="00C175B8">
        <w:t xml:space="preserve"> </w:t>
      </w:r>
      <w:r w:rsidR="00CA34B4">
        <w:t>Mt 21:19; Mc 11:14</w:t>
      </w:r>
      <w:r w:rsidR="00CA34B4">
        <w:br/>
      </w:r>
      <w:r w:rsidR="00CA34B4" w:rsidRPr="00EC1059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Mt 21:19 </w:t>
      </w:r>
      <w:r w:rsidR="00CA34B4" w:rsidRPr="00EC105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E, </w:t>
      </w:r>
      <w:r w:rsidR="00CA34B4" w:rsidRPr="00EC105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havendo visto uma- certa figueira ao lado do caminho, foi para ela, e </w:t>
      </w:r>
      <w:r w:rsidR="00CA34B4" w:rsidRPr="00EC1059">
        <w:rPr>
          <w:rFonts w:ascii="Kristen ITC" w:hAnsi="Kristen ITC" w:cs="Kristen ITC"/>
          <w:b/>
          <w:color w:val="0000FF"/>
          <w:sz w:val="18"/>
          <w:szCs w:val="20"/>
          <w:u w:val="single"/>
          <w:lang w:val="x-none"/>
        </w:rPr>
        <w:t>nada achou nela exceto folhas somente</w:t>
      </w:r>
      <w:r w:rsidR="00CA34B4" w:rsidRPr="00EC105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. E Ele lhe diz: "</w:t>
      </w:r>
      <w:r w:rsidR="00CA34B4" w:rsidRPr="00EC105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Nunca mais, proveniente- de- dentro- de ti, cresça  fruto, para o sempre!"</w:t>
      </w:r>
      <w:r w:rsidR="00CA34B4" w:rsidRPr="00EC105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E imediatamente foi murchada- secada a figueira.</w:t>
      </w:r>
      <w:r w:rsidR="00CA34B4" w:rsidRPr="00EC105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CA34B4" w:rsidRPr="00EC1059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 w:rsidR="00CA34B4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CA34B4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CA34B4" w:rsidRPr="00EC1059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Mc 11:14 </w:t>
      </w:r>
      <w:r w:rsidR="00CA34B4" w:rsidRPr="00EC105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E, </w:t>
      </w:r>
      <w:r w:rsidR="00CA34B4" w:rsidRPr="00EC1059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(nisso)</w:t>
      </w:r>
      <w:r w:rsidR="00CA34B4" w:rsidRPr="00EC105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havendo respondido, </w:t>
      </w:r>
      <w:r w:rsidR="00CA34B4" w:rsidRPr="00EC105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Jesus disse a ela </w:t>
      </w:r>
      <w:r w:rsidR="00CA34B4" w:rsidRPr="00EC1059">
        <w:rPr>
          <w:rFonts w:ascii="Kristen ITC" w:hAnsi="Kristen ITC" w:cs="Kristen ITC"/>
          <w:b/>
          <w:i/>
          <w:iCs/>
          <w:strike/>
          <w:color w:val="0000FF"/>
          <w:sz w:val="20"/>
          <w:vertAlign w:val="subscript"/>
          <w:lang w:val="x-none"/>
        </w:rPr>
        <w:t>(à figueira)</w:t>
      </w:r>
      <w:r w:rsidR="00CA34B4" w:rsidRPr="00EC105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: </w:t>
      </w:r>
      <w:r w:rsidR="00CA34B4" w:rsidRPr="00EC105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"Nunca mais, para o sempre, proveniente- de- dentro- de ti ninguém coma um fruto."</w:t>
      </w:r>
      <w:r w:rsidR="00CA34B4" w:rsidRPr="00EC105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E ouviam </w:t>
      </w:r>
      <w:r w:rsidR="00CA34B4" w:rsidRPr="00EC1059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CA34B4" w:rsidRPr="00EC105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isto</w:t>
      </w:r>
      <w:r w:rsidR="00CA34B4" w:rsidRPr="00EC1059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CA34B4" w:rsidRPr="00EC105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os discípulos dEle.</w:t>
      </w:r>
      <w:r w:rsidR="00CA34B4" w:rsidRPr="00EC1059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</w:p>
    <w:p w14:paraId="01030C6B" w14:textId="25966344" w:rsidR="00CA34B4" w:rsidRPr="00E138D4" w:rsidRDefault="00CA34B4" w:rsidP="00CA34B4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>
        <w:br/>
      </w:r>
      <w:r w:rsidRPr="00FA66C5">
        <w:rPr>
          <w:b/>
        </w:rPr>
        <w:t>Nota:</w:t>
      </w:r>
      <w:r>
        <w:br/>
        <w:t xml:space="preserve">1) </w:t>
      </w:r>
      <w:r w:rsidRPr="00EC1059">
        <w:t xml:space="preserve">Os discípulos ouvem </w:t>
      </w:r>
      <w:r>
        <w:t>a ordem de Jesus à figueira</w:t>
      </w:r>
      <w:r w:rsidRPr="00EC1059">
        <w:t xml:space="preserve">. </w:t>
      </w:r>
      <w:r>
        <w:br/>
      </w:r>
      <w:r w:rsidR="001D1BF1">
        <w:br/>
      </w:r>
      <w:r>
        <w:t>2) A figueira</w:t>
      </w:r>
      <w:r w:rsidRPr="00EC1059">
        <w:t xml:space="preserve"> imediatamente começa a secar rapidamente. Mas não é dito que os discípulos percebem isso, nem mesmo que continuam perto dela.</w:t>
      </w:r>
      <w:r>
        <w:br/>
      </w:r>
      <w:r w:rsidR="001D1BF1">
        <w:br/>
      </w:r>
      <w:r>
        <w:t xml:space="preserve">3) Rm 11:26-27; Is 59:20-21; Zc 12:10; Mt 23:39 provam que o fato da figueira secar (morrer) para sempre </w:t>
      </w:r>
      <w:proofErr w:type="spellStart"/>
      <w:r>
        <w:t>n-ã-o</w:t>
      </w:r>
      <w:proofErr w:type="spellEnd"/>
      <w:r>
        <w:t xml:space="preserve"> é um tipo para a nação de Israel.</w:t>
      </w:r>
      <w:r>
        <w:br/>
      </w:r>
      <w:r w:rsidRPr="00E138D4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Rm 11:26-27 </w:t>
      </w:r>
      <w:r w:rsidRPr="00E138D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26 </w:t>
      </w:r>
      <w:r w:rsidRPr="00E138D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E, assim, </w:t>
      </w:r>
      <w:r w:rsidRPr="00E138D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todo </w:t>
      </w:r>
      <w:r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Pr="00E138D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o</w:t>
      </w:r>
      <w:r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Pr="00E138D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Israel será salvo</w:t>
      </w:r>
      <w:r w:rsidRPr="00E138D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como tem sido escrito: </w:t>
      </w:r>
      <w:r w:rsidRPr="00E138D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"Proveniente- de- dentro- de Sião virá o Libertador e desviará </w:t>
      </w:r>
      <w:r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Pr="00E138D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as</w:t>
      </w:r>
      <w:r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Pr="00E138D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impiedades para- longe- de Jacó."</w:t>
      </w:r>
      <w:r w:rsidRPr="00E138D4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27 </w:t>
      </w:r>
      <w:r w:rsidRPr="00E138D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E "esta </w:t>
      </w:r>
      <w:r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Pr="00E138D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é</w:t>
      </w:r>
      <w:r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Pr="00E138D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a aliança proveniente de Mim, para com eles, quando Eu houver plenamente- removido os seus pecados."</w:t>
      </w:r>
      <w:r w:rsidRPr="00E138D4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</w:p>
    <w:p w14:paraId="6D002502" w14:textId="156AE0F4" w:rsidR="00CA34B4" w:rsidRPr="00E138D4" w:rsidRDefault="001D1BF1" w:rsidP="00CA34B4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br/>
      </w:r>
      <w:r w:rsidR="00CA34B4" w:rsidRPr="00E138D4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Is 59:20-21 </w:t>
      </w:r>
      <w:r w:rsidR="00CA34B4" w:rsidRPr="00E138D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20 </w:t>
      </w:r>
      <w:r w:rsidR="00CA34B4" w:rsidRPr="00E138D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E 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virá o Redentor a Sião e aos que, em Jacó, voltarem atrás da transgressão</w:t>
      </w:r>
      <w:r w:rsidR="00CA34B4" w:rsidRPr="00E138D4">
        <w:rPr>
          <w:rFonts w:ascii="Kristen ITC" w:hAnsi="Kristen ITC" w:cs="Kristen ITC"/>
          <w:color w:val="DF0000"/>
          <w:sz w:val="14"/>
          <w:szCs w:val="20"/>
          <w:lang w:val="x-none"/>
        </w:rPr>
        <w:t>, diz o SENHOR.</w:t>
      </w:r>
      <w:r w:rsidR="00CA34B4" w:rsidRPr="00E138D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21 </w:t>
      </w:r>
      <w:r w:rsidR="00CA34B4" w:rsidRPr="00E138D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Quanto a Mim, esta </w:t>
      </w:r>
      <w:r w:rsidR="00CA34B4" w:rsidRPr="00E138D4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CA34B4" w:rsidRPr="00E138D4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é</w:t>
      </w:r>
      <w:r w:rsidR="00CA34B4" w:rsidRPr="00E138D4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CA34B4" w:rsidRPr="00E138D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a Minha aliança com eles, diz o SENHOR: o Meu Espírito, que </w:t>
      </w:r>
      <w:r w:rsidR="00CA34B4" w:rsidRPr="00E138D4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CA34B4" w:rsidRPr="00E138D4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está</w:t>
      </w:r>
      <w:r w:rsidR="00CA34B4" w:rsidRPr="00E138D4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CA34B4" w:rsidRPr="00E138D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sobre ti, e as Minhas palavras, que pus na tua boca, não se desviarão da tua boca nem da boca da tua semente, nem da boca da semente da tua semente, diz o SENHOR, desde agora e para todo o sempre.</w:t>
      </w:r>
      <w:r w:rsidR="00CA34B4" w:rsidRPr="00E138D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CA34B4" w:rsidRPr="00E138D4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</w:p>
    <w:p w14:paraId="3998AA26" w14:textId="40449B6D" w:rsidR="00CA34B4" w:rsidRPr="00E138D4" w:rsidRDefault="001D1BF1" w:rsidP="00CA34B4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br/>
      </w:r>
      <w:r w:rsidR="00CA34B4" w:rsidRPr="00E138D4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Zc 12:10 </w:t>
      </w:r>
      <w:r w:rsidR="00CA34B4" w:rsidRPr="00E138D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Mas 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sobre a casa de Davi, e sobre os habitantes de Jerusalém, derramarei o Espírito de graça e de súplicas; e olharão para Mim</w:t>
      </w:r>
      <w:r w:rsidR="00CA34B4" w:rsidRPr="00E138D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 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, a Quem elas</w:t>
      </w:r>
      <w:r w:rsidR="00CA34B4" w:rsidRPr="00E138D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 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traspassaram; e eles</w:t>
      </w:r>
      <w:r w:rsidR="00CA34B4" w:rsidRPr="00E138D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 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prantearão por Ele, como quem pranteia por 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CA34B4" w:rsidRPr="00E138D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seu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filho unigênito; e chorarão amargamente por Ele, como se chora amargamente por 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CA34B4" w:rsidRPr="00E138D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seu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primogênito</w:t>
      </w:r>
      <w:r w:rsidR="00CA34B4" w:rsidRPr="00E138D4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 w:rsidR="00CA34B4" w:rsidRPr="00E138D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CA34B4" w:rsidRPr="00E138D4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</w:p>
    <w:p w14:paraId="30C452E4" w14:textId="230B7393" w:rsidR="00CA34B4" w:rsidRPr="00E138D4" w:rsidRDefault="001D1BF1" w:rsidP="00CA34B4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br/>
      </w:r>
      <w:r w:rsidR="00CA34B4" w:rsidRPr="00E138D4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Mt 23:39 </w:t>
      </w:r>
      <w:r w:rsidR="00CA34B4" w:rsidRPr="00E138D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Porque Eu vos digo que 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de modo nenhum Me vejais 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CA34B4" w:rsidRPr="00E138D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mais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, desde agora, até que digais: 'Tendo sido bendito 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CA34B4" w:rsidRPr="00E138D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é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Aquele 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CA34B4" w:rsidRPr="00E138D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que está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vindo em 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CA34B4" w:rsidRPr="00E138D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o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nome de 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CA34B4" w:rsidRPr="00E138D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o</w:t>
      </w:r>
      <w:r w:rsidR="00CA34B4" w:rsidRPr="00E138D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CA34B4" w:rsidRPr="00E138D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Senhor.</w:t>
      </w:r>
      <w:r w:rsidR="00CA34B4" w:rsidRPr="00E138D4">
        <w:rPr>
          <w:rFonts w:ascii="Kristen ITC" w:hAnsi="Kristen ITC" w:cs="Kristen ITC"/>
          <w:color w:val="DF0000"/>
          <w:sz w:val="14"/>
          <w:szCs w:val="20"/>
          <w:lang w:val="x-none"/>
        </w:rPr>
        <w:t>'</w:t>
      </w:r>
      <w:r w:rsidR="00CA34B4" w:rsidRPr="00E138D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CA34B4" w:rsidRPr="00E138D4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</w:p>
    <w:p w14:paraId="76ACBB8F" w14:textId="2C824306" w:rsidR="00CA34B4" w:rsidRPr="00E138D4" w:rsidRDefault="0044217B" w:rsidP="0044217B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</w:pPr>
      <w:r>
        <w:br/>
        <w:t xml:space="preserve">Matthew Henry: </w:t>
      </w:r>
      <w:r w:rsidRPr="0044217B">
        <w:rPr>
          <w:rFonts w:ascii="Lucida Handwriting" w:hAnsi="Lucida Handwriting"/>
          <w:sz w:val="18"/>
        </w:rPr>
        <w:t xml:space="preserve">A maldição da figueira estéril, representa o estado dos hipócritas em geral, e assim nos ensina que Cristo busca o poder da religião naqueles que a professam, e o sabor dela naqueles que dizem possuí-la. Suas expectativas sobre os professos que florescem costumam frustrar-se; Ele vem a muitos buscando frutos, porém, só encontra folhas. Uma profissão falsa de fé frequentemente murcha neste mundo, e este é o efeito da maldição dada por Cristo. A figueira que não possuía frutos logo perdeu as suas folhas. Isto representa em particular o estado da nação e do povo judeu. Nosso Senhor só encontrou neles folhas. Depois que rejeitaram a Cristo, a cegueira e a dureza de coração lhes foram acrescentadas até serem derrotados e desarraigados de seu lugar e de sua nação. o Senhor foi justo nisto. </w:t>
      </w:r>
      <w:r w:rsidRPr="0044217B">
        <w:rPr>
          <w:sz w:val="18"/>
        </w:rPr>
        <w:t>[Nota de Hélio: Deus ainda cumprirá todas as Suas promessas para com a nação, a etnia de Israel, mas somente no Milênio, para o remanescente convertido de Israel.]</w:t>
      </w:r>
      <w:r>
        <w:rPr>
          <w:rFonts w:ascii="Lucida Handwriting" w:hAnsi="Lucida Handwriting"/>
          <w:sz w:val="18"/>
        </w:rPr>
        <w:t xml:space="preserve"> </w:t>
      </w:r>
      <w:r w:rsidRPr="0044217B">
        <w:rPr>
          <w:rFonts w:ascii="Lucida Handwriting" w:hAnsi="Lucida Handwriting"/>
          <w:sz w:val="18"/>
        </w:rPr>
        <w:t>Temamos muito a condenação pronunciada para a figueira estéril.</w:t>
      </w:r>
      <w:r w:rsidRPr="0044217B">
        <w:rPr>
          <w:rFonts w:ascii="Lucida Handwriting" w:hAnsi="Lucida Handwriting"/>
          <w:sz w:val="18"/>
        </w:rPr>
        <w:br/>
      </w:r>
      <w:r w:rsidR="00CA34B4">
        <w:br/>
      </w:r>
      <w:r w:rsidR="00DA6DC7">
        <w:br/>
      </w:r>
      <w:r w:rsidR="00CA34B4" w:rsidRPr="00C175B8">
        <w:br/>
      </w:r>
      <w:r w:rsidR="00CA34B4">
        <w:rPr>
          <w:b/>
          <w:szCs w:val="16"/>
        </w:rPr>
        <w:t>G</w:t>
      </w:r>
      <w:r w:rsidR="00CA34B4" w:rsidRPr="00FA66C5">
        <w:rPr>
          <w:b/>
          <w:szCs w:val="16"/>
        </w:rPr>
        <w:t xml:space="preserve">) </w:t>
      </w:r>
      <w:r w:rsidR="00CA34B4">
        <w:rPr>
          <w:b/>
          <w:szCs w:val="16"/>
        </w:rPr>
        <w:t xml:space="preserve">13ª Predição de Jesus: a nação de Israel será </w:t>
      </w:r>
      <w:r w:rsidR="00CA34B4" w:rsidRPr="00E138D4">
        <w:rPr>
          <w:szCs w:val="16"/>
          <w:vertAlign w:val="superscript"/>
        </w:rPr>
        <w:t>[temporariamente, até sua conversão]</w:t>
      </w:r>
      <w:r w:rsidR="00CA34B4">
        <w:rPr>
          <w:b/>
          <w:szCs w:val="16"/>
        </w:rPr>
        <w:t xml:space="preserve"> colocada de lado.</w:t>
      </w:r>
      <w:r w:rsidR="00CA34B4">
        <w:rPr>
          <w:szCs w:val="16"/>
        </w:rPr>
        <w:br/>
      </w:r>
      <w:r w:rsidR="00CA34B4" w:rsidRPr="00C175B8">
        <w:rPr>
          <w:b/>
        </w:rPr>
        <w:t>Passagens- chave:</w:t>
      </w:r>
      <w:r w:rsidR="00CA34B4" w:rsidRPr="00C175B8">
        <w:t xml:space="preserve"> </w:t>
      </w:r>
      <w:r w:rsidR="00CA34B4">
        <w:t>Mt 21:43-44</w:t>
      </w:r>
      <w:r w:rsidR="00DA6DC7">
        <w:t xml:space="preserve"> (</w:t>
      </w:r>
      <w:r w:rsidR="00DA6DC7" w:rsidRPr="00DA6DC7">
        <w:t>Parábola dos lavradores arrendatários revoltados</w:t>
      </w:r>
      <w:r w:rsidR="00DA6DC7">
        <w:t>).</w:t>
      </w:r>
      <w:r w:rsidR="00CA34B4">
        <w:br/>
      </w:r>
      <w:r w:rsidR="00CA34B4" w:rsidRPr="00E138D4">
        <w:rPr>
          <w:rFonts w:ascii="Kristen ITC" w:hAnsi="Kristen ITC" w:cs="Kristen ITC"/>
          <w:b/>
          <w:bCs/>
          <w:color w:val="7DBA2C"/>
          <w:sz w:val="14"/>
          <w:szCs w:val="18"/>
          <w:lang w:val="x-none"/>
        </w:rPr>
        <w:t xml:space="preserve">Mt 21:43-44 </w:t>
      </w:r>
      <w:r w:rsidR="00CA34B4" w:rsidRPr="00E138D4">
        <w:rPr>
          <w:rFonts w:ascii="Kristen ITC" w:hAnsi="Kristen ITC" w:cs="Kristen ITC"/>
          <w:b/>
          <w:bCs/>
          <w:color w:val="FF6600"/>
          <w:position w:val="4"/>
          <w:sz w:val="10"/>
          <w:szCs w:val="14"/>
          <w:lang w:val="x-none"/>
        </w:rPr>
        <w:t xml:space="preserve"> 43 </w:t>
      </w:r>
      <w:r w:rsidR="00CA34B4" w:rsidRPr="00E138D4">
        <w:rPr>
          <w:rFonts w:ascii="Kristen ITC" w:hAnsi="Kristen ITC" w:cs="Kristen ITC"/>
          <w:color w:val="DF0000"/>
          <w:sz w:val="16"/>
          <w:szCs w:val="20"/>
          <w:lang w:val="x-none"/>
        </w:rPr>
        <w:t xml:space="preserve">Por causa disso, vos digo que </w:t>
      </w:r>
      <w:r w:rsidR="00CA34B4" w:rsidRPr="00E138D4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será tirado para longe de vós o reinar de Deus, e será dado a uma nação </w:t>
      </w:r>
      <w:r w:rsidR="00CA34B4" w:rsidRPr="00E138D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="00CA34B4" w:rsidRPr="00E138D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que esteja</w:t>
      </w:r>
      <w:r w:rsidR="00CA34B4" w:rsidRPr="00E138D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="00CA34B4" w:rsidRPr="00E138D4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 produzindo os </w:t>
      </w:r>
      <w:r w:rsidR="00CA34B4" w:rsidRPr="00E138D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="00CA34B4" w:rsidRPr="00E138D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devidos</w:t>
      </w:r>
      <w:r w:rsidR="00CA34B4" w:rsidRPr="00E138D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="00CA34B4" w:rsidRPr="00E138D4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 frutos dele </w:t>
      </w:r>
      <w:r w:rsidR="00CA34B4" w:rsidRPr="00E138D4">
        <w:rPr>
          <w:rFonts w:ascii="Kristen ITC" w:hAnsi="Kristen ITC" w:cs="Kristen ITC"/>
          <w:b/>
          <w:i/>
          <w:iCs/>
          <w:strike/>
          <w:color w:val="DF0000"/>
          <w:vertAlign w:val="subscript"/>
          <w:lang w:val="x-none"/>
        </w:rPr>
        <w:t>(o reinar de Deus)</w:t>
      </w:r>
      <w:r w:rsidR="00CA34B4" w:rsidRPr="00E138D4">
        <w:rPr>
          <w:rFonts w:ascii="Kristen ITC" w:hAnsi="Kristen ITC" w:cs="Kristen ITC"/>
          <w:color w:val="DF0000"/>
          <w:sz w:val="16"/>
          <w:szCs w:val="20"/>
          <w:lang w:val="x-none"/>
        </w:rPr>
        <w:t>.</w:t>
      </w:r>
      <w:r w:rsidR="00CA34B4" w:rsidRPr="00E138D4">
        <w:rPr>
          <w:rFonts w:ascii="Kristen ITC" w:hAnsi="Kristen ITC" w:cs="Kristen ITC"/>
          <w:b/>
          <w:bCs/>
          <w:color w:val="FF6600"/>
          <w:position w:val="4"/>
          <w:sz w:val="10"/>
          <w:szCs w:val="14"/>
          <w:lang w:val="x-none"/>
        </w:rPr>
        <w:t xml:space="preserve"> 44 </w:t>
      </w:r>
      <w:r w:rsidR="00CA34B4" w:rsidRPr="00E138D4">
        <w:rPr>
          <w:rFonts w:ascii="Kristen ITC" w:hAnsi="Kristen ITC" w:cs="Kristen ITC"/>
          <w:color w:val="DF0000"/>
          <w:sz w:val="16"/>
          <w:szCs w:val="20"/>
          <w:lang w:val="x-none"/>
        </w:rPr>
        <w:t xml:space="preserve">E </w:t>
      </w:r>
      <w:r w:rsidR="00CA34B4" w:rsidRPr="00E138D4">
        <w:rPr>
          <w:rFonts w:ascii="Kristen ITC" w:hAnsi="Kristen ITC" w:cs="Kristen ITC"/>
          <w:i/>
          <w:iCs/>
          <w:strike/>
          <w:color w:val="DF0000"/>
          <w:sz w:val="18"/>
          <w:vertAlign w:val="subscript"/>
          <w:lang w:val="x-none"/>
        </w:rPr>
        <w:t>(todo)</w:t>
      </w:r>
      <w:r w:rsidR="00CA34B4" w:rsidRPr="00E138D4">
        <w:rPr>
          <w:rFonts w:ascii="Kristen ITC" w:hAnsi="Kristen ITC" w:cs="Kristen ITC"/>
          <w:color w:val="DF0000"/>
          <w:sz w:val="16"/>
          <w:szCs w:val="20"/>
          <w:lang w:val="x-none"/>
        </w:rPr>
        <w:t xml:space="preserve"> aquele havendo caído sobre esta Pedra será quebrado; e sobre todo- e- qualquer- homem que Ela cair, Ela o reduzirá a pó."</w:t>
      </w:r>
      <w:r w:rsidR="00CA34B4" w:rsidRPr="00E138D4"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  <w:t xml:space="preserve"> LTT</w:t>
      </w:r>
    </w:p>
    <w:p w14:paraId="5BA448C5" w14:textId="6BA33FC0" w:rsidR="00CA34B4" w:rsidRPr="004F7364" w:rsidRDefault="00CA34B4" w:rsidP="00DA6DC7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</w:pPr>
      <w:r>
        <w:br/>
      </w:r>
      <w:r w:rsidRPr="00FA66C5">
        <w:rPr>
          <w:b/>
        </w:rPr>
        <w:t>Nota:</w:t>
      </w:r>
      <w:r>
        <w:br/>
        <w:t xml:space="preserve">1) Rm 11:26-27; Is 59:20-21; Zc 12:10; Mt 23:39 (leia tudo isso logo acima, em (F)) provam que o fato da figueira secar (morrer) para sempre </w:t>
      </w:r>
      <w:proofErr w:type="spellStart"/>
      <w:r w:rsidRPr="00B90684">
        <w:rPr>
          <w:u w:val="single"/>
        </w:rPr>
        <w:t>n-ã-o</w:t>
      </w:r>
      <w:proofErr w:type="spellEnd"/>
      <w:r>
        <w:t xml:space="preserve"> é um tipo para a nação de Israel</w:t>
      </w:r>
      <w:r w:rsidRPr="005F6935">
        <w:rPr>
          <w:vertAlign w:val="superscript"/>
        </w:rPr>
        <w:t>.</w:t>
      </w:r>
      <w:r w:rsidR="00B90684" w:rsidRPr="005F6935">
        <w:rPr>
          <w:vertAlign w:val="superscript"/>
        </w:rPr>
        <w:t xml:space="preserve"> Israel não foi substituída pelas igrejas locais. Continuou a existir como </w:t>
      </w:r>
      <w:r w:rsidR="00B90684" w:rsidRPr="005F6935">
        <w:rPr>
          <w:i/>
          <w:vertAlign w:val="superscript"/>
        </w:rPr>
        <w:t>nação</w:t>
      </w:r>
      <w:r w:rsidR="00B90684" w:rsidRPr="005F6935">
        <w:rPr>
          <w:vertAlign w:val="superscript"/>
        </w:rPr>
        <w:t xml:space="preserve"> dispersa</w:t>
      </w:r>
      <w:r w:rsidR="005F6935" w:rsidRPr="005F6935">
        <w:rPr>
          <w:vertAlign w:val="superscript"/>
        </w:rPr>
        <w:t>,</w:t>
      </w:r>
      <w:r w:rsidR="00B90684" w:rsidRPr="005F6935">
        <w:rPr>
          <w:vertAlign w:val="superscript"/>
        </w:rPr>
        <w:t xml:space="preserve"> hoje continua a existir como </w:t>
      </w:r>
      <w:r w:rsidR="00B90684" w:rsidRPr="005F6935">
        <w:rPr>
          <w:i/>
          <w:vertAlign w:val="superscript"/>
        </w:rPr>
        <w:t>nação</w:t>
      </w:r>
      <w:r w:rsidR="00B90684" w:rsidRPr="005F6935">
        <w:rPr>
          <w:vertAlign w:val="superscript"/>
        </w:rPr>
        <w:t xml:space="preserve"> descrente, no futuro será uma </w:t>
      </w:r>
      <w:r w:rsidR="00B90684" w:rsidRPr="005F6935">
        <w:rPr>
          <w:i/>
          <w:vertAlign w:val="superscript"/>
        </w:rPr>
        <w:t>nação</w:t>
      </w:r>
      <w:r w:rsidR="00B90684" w:rsidRPr="005F6935">
        <w:rPr>
          <w:vertAlign w:val="superscript"/>
        </w:rPr>
        <w:t xml:space="preserve"> convertida </w:t>
      </w:r>
      <w:r w:rsidR="005F6935" w:rsidRPr="005F6935">
        <w:rPr>
          <w:vertAlign w:val="superscript"/>
        </w:rPr>
        <w:t>(</w:t>
      </w:r>
      <w:r w:rsidR="00B90684" w:rsidRPr="005F6935">
        <w:rPr>
          <w:vertAlign w:val="superscript"/>
        </w:rPr>
        <w:t>mas sempre distinta das igrejas locais</w:t>
      </w:r>
      <w:r w:rsidR="005F6935" w:rsidRPr="005F6935">
        <w:rPr>
          <w:vertAlign w:val="superscript"/>
        </w:rPr>
        <w:t>)</w:t>
      </w:r>
      <w:r w:rsidR="00B90684" w:rsidRPr="005F6935">
        <w:rPr>
          <w:vertAlign w:val="superscript"/>
        </w:rPr>
        <w:t xml:space="preserve">, e entrará para o Reino Milenar </w:t>
      </w:r>
      <w:r w:rsidR="005F6935" w:rsidRPr="005F6935">
        <w:rPr>
          <w:vertAlign w:val="superscript"/>
        </w:rPr>
        <w:t xml:space="preserve">que Deus jurou lhe dar. Ver </w:t>
      </w:r>
      <w:hyperlink r:id="rId4" w:history="1">
        <w:r w:rsidR="005F6935" w:rsidRPr="005F6935">
          <w:rPr>
            <w:color w:val="0000FF"/>
            <w:u w:val="single"/>
            <w:vertAlign w:val="superscript"/>
          </w:rPr>
          <w:t>http://solascriptura-tt.org/EscatologiaEDispensacoes/DeusNaoRejeitouSeuPovoDeIsrael-KPiper.htm</w:t>
        </w:r>
      </w:hyperlink>
      <w:r w:rsidR="005F6935" w:rsidRPr="005F6935">
        <w:rPr>
          <w:vertAlign w:val="superscript"/>
        </w:rPr>
        <w:t xml:space="preserve"> , </w:t>
      </w:r>
      <w:hyperlink r:id="rId5" w:history="1">
        <w:r w:rsidR="005F6935" w:rsidRPr="005F6935">
          <w:rPr>
            <w:rStyle w:val="Hyperlink"/>
            <w:vertAlign w:val="superscript"/>
          </w:rPr>
          <w:t>http://solascriptura-tt.org/EscatologiaEDispensacoes/ComparacaoEContrasteEntreIsraelEIgreja-GParsons.htm</w:t>
        </w:r>
      </w:hyperlink>
      <w:r w:rsidR="005F6935" w:rsidRPr="005F6935">
        <w:rPr>
          <w:vertAlign w:val="superscript"/>
        </w:rPr>
        <w:t xml:space="preserve"> , </w:t>
      </w:r>
      <w:hyperlink r:id="rId6" w:history="1">
        <w:r w:rsidR="005F6935" w:rsidRPr="005F6935">
          <w:rPr>
            <w:rStyle w:val="Hyperlink"/>
            <w:vertAlign w:val="superscript"/>
          </w:rPr>
          <w:t>http://solascriptura-tt.org/EscatologiaEDispensacoes/DeusNaoRejeitouSeuPovoDeIsrael-KPiper.htm</w:t>
        </w:r>
      </w:hyperlink>
      <w:r w:rsidR="005F6935" w:rsidRPr="005F6935">
        <w:rPr>
          <w:vertAlign w:val="superscript"/>
        </w:rPr>
        <w:t xml:space="preserve"> , </w:t>
      </w:r>
      <w:hyperlink r:id="rId7" w:history="1">
        <w:r w:rsidR="005F6935" w:rsidRPr="005F6935">
          <w:rPr>
            <w:rStyle w:val="Hyperlink"/>
            <w:vertAlign w:val="superscript"/>
          </w:rPr>
          <w:t>http://solascriptura-tt.org/EscatologiaEDispensacoes/NaoSouOIsraelDeDeus-HFontes.htm</w:t>
        </w:r>
      </w:hyperlink>
      <w:r w:rsidR="005F6935" w:rsidRPr="005F6935">
        <w:rPr>
          <w:vertAlign w:val="superscript"/>
        </w:rPr>
        <w:t xml:space="preserve"> </w:t>
      </w:r>
      <w:r w:rsidR="005F6935">
        <w:rPr>
          <w:vertAlign w:val="superscript"/>
        </w:rPr>
        <w:t>e</w:t>
      </w:r>
      <w:r w:rsidR="005F6935" w:rsidRPr="005F6935">
        <w:rPr>
          <w:vertAlign w:val="superscript"/>
        </w:rPr>
        <w:t xml:space="preserve"> </w:t>
      </w:r>
      <w:hyperlink r:id="rId8" w:history="1">
        <w:r w:rsidR="005F6935" w:rsidRPr="005F6935">
          <w:rPr>
            <w:rStyle w:val="Hyperlink"/>
            <w:vertAlign w:val="superscript"/>
          </w:rPr>
          <w:t>http://solascriptura-tt.org/EscatologiaEDispensacoes/Jerusalem-IgrejaNaoSubstituiuIsrael-DHunt.htm</w:t>
        </w:r>
      </w:hyperlink>
      <w:r w:rsidR="005F6935" w:rsidRPr="005F6935">
        <w:rPr>
          <w:vertAlign w:val="superscript"/>
        </w:rPr>
        <w:t xml:space="preserve"> ,  </w:t>
      </w:r>
      <w:r w:rsidR="00B90684">
        <w:t xml:space="preserve"> </w:t>
      </w:r>
      <w:r w:rsidR="00DA6DC7">
        <w:br/>
      </w:r>
      <w:r>
        <w:br/>
      </w:r>
      <w:r w:rsidR="00DA6DC7" w:rsidRPr="0014466C">
        <w:rPr>
          <w:b/>
        </w:rPr>
        <w:t>Matthew Henry</w:t>
      </w:r>
      <w:r w:rsidR="00DA6DC7">
        <w:t>: "</w:t>
      </w:r>
      <w:r w:rsidR="00DA6DC7" w:rsidRPr="00DA6DC7">
        <w:rPr>
          <w:rFonts w:ascii="Lucida Handwriting" w:hAnsi="Lucida Handwriting"/>
          <w:sz w:val="18"/>
        </w:rPr>
        <w:t>Esta parábola expressa claramente o pecado e a ruína da nação judaica; e o que é dito para acusá-los é dito para advertir a todos os que gozam dos privilégios da Igreja exteriormente. .... Perguntemo-nos se nós, que temos a vinha e todas as suas vantagens, damos fruto na temporada devida, como família, como povo ou indivíduos. Nosso Salvador declara em sua pergunta que o Senhor da vinha virá, e quando vier, com toda certeza destruirá os maus. ... Mas o que foi desprezado pelos judeus foi abraçado pelos gentios. Cristo sabe quem dará frutos do Evangelho, no uso dos meios do Evangelho. A incredulidade dos pecadores será sua ruína, ainda que Deus tenha muitas maneiras de refrear os remanescentes da ira, bem como para fazer com que o que é quebrantado redunde em seu louvor. Que Cristo venha a ser mais e mais precioso para as nossas almas, como firme Fundamento e Pedra angular de sua Igreja. Sigamos a Cristo, ainda que sejamos odiados e desprezados por amor a Ele.</w:t>
      </w:r>
      <w:r w:rsidR="00DA6DC7">
        <w:t>"</w:t>
      </w:r>
      <w:r w:rsidR="00DA6DC7">
        <w:br/>
      </w:r>
      <w:r w:rsidR="00DA6DC7">
        <w:br/>
      </w:r>
      <w:r w:rsidR="00DA6DC7">
        <w:br/>
      </w:r>
      <w:r w:rsidRPr="00C175B8">
        <w:br/>
      </w:r>
      <w:r>
        <w:rPr>
          <w:b/>
          <w:szCs w:val="16"/>
        </w:rPr>
        <w:t>H</w:t>
      </w:r>
      <w:r w:rsidRPr="00FA66C5">
        <w:rPr>
          <w:b/>
          <w:szCs w:val="16"/>
        </w:rPr>
        <w:t xml:space="preserve">) </w:t>
      </w:r>
      <w:r>
        <w:rPr>
          <w:b/>
          <w:szCs w:val="16"/>
        </w:rPr>
        <w:t>Jesus (uma 2ª vez) purifica o Templo, dele expulsando os seus vendilhões</w:t>
      </w:r>
      <w:r>
        <w:rPr>
          <w:szCs w:val="16"/>
        </w:rPr>
        <w:br/>
      </w:r>
      <w:r w:rsidRPr="00C175B8">
        <w:rPr>
          <w:b/>
        </w:rPr>
        <w:t>Passagens- chave:</w:t>
      </w:r>
      <w:r w:rsidRPr="00C175B8">
        <w:t xml:space="preserve"> </w:t>
      </w:r>
      <w:r>
        <w:t>Mt 21:12-13; Mc 11:15-17; Lc 19:45-46.</w:t>
      </w:r>
      <w:r>
        <w:br/>
      </w:r>
      <w:r w:rsidRPr="004F7364">
        <w:rPr>
          <w:rFonts w:ascii="Kristen ITC" w:hAnsi="Kristen ITC" w:cs="Kristen ITC"/>
          <w:b/>
          <w:bCs/>
          <w:color w:val="7DBA2C"/>
          <w:sz w:val="14"/>
          <w:szCs w:val="18"/>
          <w:lang w:val="x-none"/>
        </w:rPr>
        <w:t xml:space="preserve">Mt 21:12-13 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10"/>
          <w:szCs w:val="14"/>
          <w:lang w:val="x-none"/>
        </w:rPr>
        <w:t xml:space="preserve"> 12 </w:t>
      </w:r>
      <w:r w:rsidRPr="004F7364">
        <w:rPr>
          <w:rFonts w:ascii="Kristen ITC" w:hAnsi="Kristen ITC" w:cs="Kristen ITC"/>
          <w:color w:val="0000FF"/>
          <w:sz w:val="16"/>
          <w:szCs w:val="20"/>
          <w:lang w:val="x-none"/>
        </w:rPr>
        <w:t xml:space="preserve">E 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entrou Jesus para o Templo de Deus, e expulsou todos aqueles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que estavam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vendendo e comprando no Templo, e virou- de- cabeça- para- baixo as mesas dos cambistas- de- dinheiro e as cadeiras daqueles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que estavam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vendendo as pombas</w:t>
      </w:r>
      <w:r w:rsidRPr="004F7364">
        <w:rPr>
          <w:rFonts w:ascii="Kristen ITC" w:hAnsi="Kristen ITC" w:cs="Kristen ITC"/>
          <w:color w:val="0000FF"/>
          <w:sz w:val="16"/>
          <w:szCs w:val="20"/>
          <w:lang w:val="x-none"/>
        </w:rPr>
        <w:t>;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10"/>
          <w:szCs w:val="14"/>
          <w:lang w:val="x-none"/>
        </w:rPr>
        <w:t xml:space="preserve"> 13 </w:t>
      </w:r>
      <w:r w:rsidRPr="004F7364">
        <w:rPr>
          <w:rFonts w:ascii="Kristen ITC" w:hAnsi="Kristen ITC" w:cs="Kristen ITC"/>
          <w:color w:val="0000FF"/>
          <w:sz w:val="16"/>
          <w:szCs w:val="20"/>
          <w:lang w:val="x-none"/>
        </w:rPr>
        <w:t xml:space="preserve">E lhes diz: </w:t>
      </w:r>
      <w:r w:rsidRPr="004F7364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"Tem sido escrito: 'A Minha casa, de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a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 casa de oração será chamada'; *vós*, porém, a tendes convertido em 'covil de salteadores'."</w:t>
      </w:r>
      <w:r w:rsidRPr="004F7364">
        <w:rPr>
          <w:rFonts w:ascii="Kristen ITC" w:hAnsi="Kristen ITC" w:cs="Kristen ITC"/>
          <w:i/>
          <w:iCs/>
          <w:color w:val="00FF00"/>
          <w:sz w:val="16"/>
          <w:szCs w:val="16"/>
          <w:lang w:val="x-none"/>
        </w:rPr>
        <w:t xml:space="preserve"> </w:t>
      </w:r>
      <w:r w:rsidRPr="004F7364"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  <w:t>LTT</w:t>
      </w:r>
      <w:r w:rsidR="00DA6DC7"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  <w:br/>
      </w:r>
    </w:p>
    <w:p w14:paraId="48889617" w14:textId="291CF136" w:rsidR="00CA34B4" w:rsidRPr="004F7364" w:rsidRDefault="00CA34B4" w:rsidP="00CA34B4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</w:pPr>
      <w:r w:rsidRPr="004F7364">
        <w:rPr>
          <w:rFonts w:ascii="Kristen ITC" w:hAnsi="Kristen ITC" w:cs="Kristen ITC"/>
          <w:b/>
          <w:bCs/>
          <w:color w:val="7DBA2C"/>
          <w:sz w:val="14"/>
          <w:szCs w:val="18"/>
          <w:lang w:val="x-none"/>
        </w:rPr>
        <w:t xml:space="preserve">Mc 11:15-17 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10"/>
          <w:szCs w:val="14"/>
          <w:lang w:val="x-none"/>
        </w:rPr>
        <w:t xml:space="preserve"> 15 </w:t>
      </w:r>
      <w:r w:rsidRPr="004F7364">
        <w:rPr>
          <w:rFonts w:ascii="Kristen ITC" w:hAnsi="Kristen ITC" w:cs="Kristen ITC"/>
          <w:color w:val="0000FF"/>
          <w:sz w:val="16"/>
          <w:szCs w:val="20"/>
          <w:lang w:val="x-none"/>
        </w:rPr>
        <w:t xml:space="preserve">E eles </w:t>
      </w:r>
      <w:r w:rsidRPr="004F7364">
        <w:rPr>
          <w:rFonts w:ascii="Kristen ITC" w:hAnsi="Kristen ITC" w:cs="Kristen ITC"/>
          <w:i/>
          <w:iCs/>
          <w:strike/>
          <w:color w:val="0000FF"/>
          <w:sz w:val="18"/>
          <w:vertAlign w:val="subscript"/>
          <w:lang w:val="x-none"/>
        </w:rPr>
        <w:t>(Jesus e os Seus discípulos)</w:t>
      </w:r>
      <w:r w:rsidRPr="004F7364">
        <w:rPr>
          <w:rFonts w:ascii="Kristen ITC" w:hAnsi="Kristen ITC" w:cs="Kristen ITC"/>
          <w:color w:val="0000FF"/>
          <w:sz w:val="16"/>
          <w:szCs w:val="20"/>
          <w:lang w:val="x-none"/>
        </w:rPr>
        <w:t xml:space="preserve"> vieram para dentro de Jerusalém; e, 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havendo Jesus entrado para o </w:t>
      </w:r>
      <w:r w:rsidRPr="004F7364">
        <w:rPr>
          <w:rFonts w:ascii="Kristen ITC" w:hAnsi="Kristen ITC" w:cs="Kristen ITC"/>
          <w:b/>
          <w:i/>
          <w:iCs/>
          <w:strike/>
          <w:color w:val="0000FF"/>
          <w:vertAlign w:val="subscript"/>
          <w:lang w:val="x-none"/>
        </w:rPr>
        <w:t>(pátio dos gentios do)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Templo, começou a expulsar aqueles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que estavam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vendendo e comprando dentro do Templo; e, tanto as mesas dos cambistas- de- dinheiro como as cadeiras daqueles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que estão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vendendo as pombas, Ele virou- de- cabeça- para- baixo.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16 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E não consentia que algum homem levasse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nenhum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utensílio através do Templo.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10"/>
          <w:szCs w:val="14"/>
          <w:lang w:val="x-none"/>
        </w:rPr>
        <w:t xml:space="preserve"> 17 </w:t>
      </w:r>
      <w:r w:rsidRPr="004F7364">
        <w:rPr>
          <w:rFonts w:ascii="Kristen ITC" w:hAnsi="Kristen ITC" w:cs="Kristen ITC"/>
          <w:color w:val="0000FF"/>
          <w:sz w:val="16"/>
          <w:szCs w:val="20"/>
          <w:lang w:val="x-none"/>
        </w:rPr>
        <w:t xml:space="preserve">E ensinava </w:t>
      </w:r>
      <w:r w:rsidRPr="004F7364">
        <w:rPr>
          <w:rFonts w:ascii="Kristen ITC" w:hAnsi="Kristen ITC" w:cs="Kristen ITC"/>
          <w:i/>
          <w:iCs/>
          <w:strike/>
          <w:color w:val="0000FF"/>
          <w:sz w:val="18"/>
          <w:vertAlign w:val="subscript"/>
          <w:lang w:val="x-none"/>
        </w:rPr>
        <w:t>(aos presentes)</w:t>
      </w:r>
      <w:r w:rsidRPr="004F7364">
        <w:rPr>
          <w:rFonts w:ascii="Kristen ITC" w:hAnsi="Kristen ITC" w:cs="Kristen ITC"/>
          <w:color w:val="0000FF"/>
          <w:sz w:val="16"/>
          <w:szCs w:val="20"/>
          <w:lang w:val="x-none"/>
        </w:rPr>
        <w:t xml:space="preserve">, dizendo-lhes: </w:t>
      </w:r>
      <w:r w:rsidRPr="004F7364">
        <w:rPr>
          <w:rFonts w:ascii="Kristen ITC" w:hAnsi="Kristen ITC" w:cs="Kristen ITC"/>
          <w:color w:val="DF0000"/>
          <w:sz w:val="16"/>
          <w:szCs w:val="20"/>
          <w:lang w:val="x-none"/>
        </w:rPr>
        <w:t>"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Porventura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 não tem sido escrito: 'Minha casa,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a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 casa de oração será chamada por todas as nações'?' '*Vós*, porém, a fizestes um covil de salteadores'."</w:t>
      </w:r>
      <w:r w:rsidRPr="004F7364"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  <w:t xml:space="preserve"> LTT</w:t>
      </w:r>
      <w:r w:rsidR="00DA6DC7"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  <w:br/>
      </w:r>
    </w:p>
    <w:p w14:paraId="3AF2D91B" w14:textId="0965B88B" w:rsidR="00CA34B4" w:rsidRPr="004F7364" w:rsidRDefault="00CA34B4" w:rsidP="00CA34B4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</w:pPr>
      <w:r w:rsidRPr="004F7364">
        <w:rPr>
          <w:rFonts w:ascii="Kristen ITC" w:hAnsi="Kristen ITC" w:cs="Kristen ITC"/>
          <w:b/>
          <w:bCs/>
          <w:color w:val="7DBA2C"/>
          <w:sz w:val="14"/>
          <w:szCs w:val="18"/>
          <w:lang w:val="x-none"/>
        </w:rPr>
        <w:t xml:space="preserve">Lc 19:45-46 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10"/>
          <w:szCs w:val="14"/>
          <w:lang w:val="x-none"/>
        </w:rPr>
        <w:t xml:space="preserve"> 45 </w:t>
      </w:r>
      <w:r w:rsidRPr="004F7364">
        <w:rPr>
          <w:rFonts w:ascii="Kristen ITC" w:hAnsi="Kristen ITC" w:cs="Kristen ITC"/>
          <w:color w:val="0000FF"/>
          <w:sz w:val="16"/>
          <w:szCs w:val="20"/>
          <w:lang w:val="x-none"/>
        </w:rPr>
        <w:t xml:space="preserve">E, 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havendo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Jesus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entrado para o Templo, começou a expulsar aqueles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que estão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vendendo dentro dele e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aqueles que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r w:rsidRPr="004F7364">
        <w:rPr>
          <w:rFonts w:ascii="Kristen ITC" w:hAnsi="Kristen ITC" w:cs="Kristen ITC"/>
          <w:b/>
          <w:i/>
          <w:iCs/>
          <w:strike/>
          <w:color w:val="0000FF"/>
          <w:vertAlign w:val="subscript"/>
          <w:lang w:val="x-none"/>
        </w:rPr>
        <w:t>(ali)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estão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comprando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46 </w:t>
      </w:r>
      <w:r w:rsidRPr="004F7364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Dizendo-lhes: </w:t>
      </w:r>
      <w:r w:rsidRPr="004F7364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"Tem sido escrito: 'A Minha casa 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a</w:t>
      </w:r>
      <w:r w:rsidRPr="004F7364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 casa de oração é'; *vós*, porém, fizestes dela um covil de salteadores.</w:t>
      </w:r>
      <w:r w:rsidRPr="004F7364">
        <w:rPr>
          <w:rFonts w:ascii="Kristen ITC" w:hAnsi="Kristen ITC" w:cs="Kristen ITC"/>
          <w:color w:val="DF0000"/>
          <w:sz w:val="16"/>
          <w:szCs w:val="20"/>
          <w:lang w:val="x-none"/>
        </w:rPr>
        <w:t>"</w:t>
      </w:r>
      <w:r w:rsidRPr="004F7364"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  <w:t xml:space="preserve"> LTT</w:t>
      </w:r>
    </w:p>
    <w:p w14:paraId="117FB81A" w14:textId="2235A65B" w:rsidR="00CA34B4" w:rsidRPr="004F7364" w:rsidRDefault="00CA34B4" w:rsidP="00CA34B4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>
        <w:br/>
      </w:r>
      <w:r w:rsidRPr="00FA66C5">
        <w:rPr>
          <w:b/>
        </w:rPr>
        <w:t>Nota:</w:t>
      </w:r>
      <w:r>
        <w:br/>
        <w:t xml:space="preserve">1) Esta é a 2ª vez que Cristo purifica o Templo, expulsando seus vendilhões. A 1ª foi em </w:t>
      </w:r>
      <w:r w:rsidRPr="004F7364">
        <w:t>Jo 2:13-22</w:t>
      </w:r>
      <w:r>
        <w:t>.</w:t>
      </w:r>
      <w:r>
        <w:br/>
      </w:r>
      <w:r w:rsidRPr="004F7364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Jo 2:13-22 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13 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próxima estava a páscoa dos judeus, e </w:t>
      </w:r>
      <w:r w:rsidRPr="004F7364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(por causa disso)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subiu Jesus para dentro de Jerusalém.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14 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encontrou dentro do Templo aqueles </w:t>
      </w:r>
      <w:r w:rsidRPr="004F7364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Pr="004F7364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que estavam</w:t>
      </w:r>
      <w:r w:rsidRPr="004F7364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vendendo bois e ovelhas e pombos, e </w:t>
      </w:r>
      <w:r w:rsidRPr="004F7364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Pr="004F7364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também encontrou</w:t>
      </w:r>
      <w:r w:rsidRPr="004F7364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os trocadores- de- dinheiro estando- assentados.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15 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E, </w:t>
      </w:r>
      <w:r w:rsidRPr="004F736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havendo </w:t>
      </w:r>
      <w:r w:rsidRPr="004F7364">
        <w:rPr>
          <w:rFonts w:ascii="Kristen ITC" w:hAnsi="Kristen ITC" w:cs="Kristen ITC"/>
          <w:b/>
          <w:i/>
          <w:iCs/>
          <w:strike/>
          <w:color w:val="0000FF"/>
          <w:sz w:val="20"/>
          <w:vertAlign w:val="subscript"/>
          <w:lang w:val="x-none"/>
        </w:rPr>
        <w:t>(Jesus)</w:t>
      </w:r>
      <w:r w:rsidRPr="004F736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feito um azorrague de curtos- cordéis, </w:t>
      </w:r>
      <w:r w:rsidRPr="004F736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então,</w:t>
      </w:r>
      <w:r w:rsidRPr="004F736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4F7364">
        <w:rPr>
          <w:rFonts w:ascii="Kristen ITC" w:hAnsi="Kristen ITC" w:cs="Kristen ITC"/>
          <w:b/>
          <w:i/>
          <w:iCs/>
          <w:strike/>
          <w:color w:val="0000FF"/>
          <w:sz w:val="20"/>
          <w:vertAlign w:val="subscript"/>
          <w:lang w:val="x-none"/>
        </w:rPr>
        <w:t>(usando-o,)</w:t>
      </w:r>
      <w:r w:rsidRPr="004F736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a todos </w:t>
      </w:r>
      <w:r w:rsidRPr="004F7364">
        <w:rPr>
          <w:rFonts w:ascii="Kristen ITC" w:hAnsi="Kristen ITC" w:cs="Kristen ITC"/>
          <w:b/>
          <w:i/>
          <w:iCs/>
          <w:strike/>
          <w:color w:val="0000FF"/>
          <w:sz w:val="20"/>
          <w:vertAlign w:val="subscript"/>
          <w:lang w:val="x-none"/>
        </w:rPr>
        <w:t>(os homens)</w:t>
      </w:r>
      <w:r w:rsidRPr="004F736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lançou para fora do Templo, como também às ovelhas e aos bois; e, dos cambistas- de- dinheiro, espalhou- no- chão as moedas; e, às </w:t>
      </w:r>
      <w:r w:rsidRPr="004F7364">
        <w:rPr>
          <w:rFonts w:ascii="Kristen ITC" w:hAnsi="Kristen ITC" w:cs="Kristen ITC"/>
          <w:b/>
          <w:i/>
          <w:iCs/>
          <w:strike/>
          <w:color w:val="0000FF"/>
          <w:sz w:val="20"/>
          <w:vertAlign w:val="subscript"/>
          <w:lang w:val="x-none"/>
        </w:rPr>
        <w:t>(suas)</w:t>
      </w:r>
      <w:r w:rsidRPr="004F736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mesas, virou </w:t>
      </w:r>
      <w:r w:rsidRPr="004F7364">
        <w:rPr>
          <w:rFonts w:ascii="Kristen ITC" w:hAnsi="Kristen ITC" w:cs="Kristen ITC"/>
          <w:b/>
          <w:i/>
          <w:iCs/>
          <w:strike/>
          <w:color w:val="0000FF"/>
          <w:sz w:val="20"/>
          <w:vertAlign w:val="subscript"/>
          <w:lang w:val="x-none"/>
        </w:rPr>
        <w:t>(de pernas para cima)</w:t>
      </w:r>
      <w:r w:rsidRPr="004F736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.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16 </w:t>
      </w:r>
      <w:r w:rsidRPr="004F736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E, àqueles </w:t>
      </w:r>
      <w:r w:rsidRPr="004F736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que</w:t>
      </w:r>
      <w:r w:rsidRPr="004F736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aos pombos </w:t>
      </w:r>
      <w:r w:rsidRPr="004F736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Pr="004F736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estão</w:t>
      </w:r>
      <w:r w:rsidRPr="004F7364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Pr="004F736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vendendo, disse Ele: </w:t>
      </w:r>
      <w:r w:rsidRPr="004F736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"Levantai- e- carregai estas coisas para- fora- daqui! Não façais da casa do Meu Pai uma casa de mercado!"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17 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lembraram-se os Seus discípulos daquilo que </w:t>
      </w:r>
      <w:r w:rsidRPr="009F3FC7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está tendo sido escrito: "O zelo da Tua casa </w:t>
      </w:r>
      <w:r w:rsidRPr="009F3FC7">
        <w:rPr>
          <w:rFonts w:ascii="Kristen ITC" w:hAnsi="Kristen ITC" w:cs="Kristen ITC"/>
          <w:b/>
          <w:i/>
          <w:iCs/>
          <w:strike/>
          <w:color w:val="0000FF"/>
          <w:sz w:val="20"/>
          <w:vertAlign w:val="subscript"/>
          <w:lang w:val="x-none"/>
        </w:rPr>
        <w:t>(completamente)</w:t>
      </w:r>
      <w:r w:rsidRPr="009F3FC7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Me devorou."</w:t>
      </w:r>
      <w:r w:rsidRPr="009F3FC7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18 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>Responderam, pois, os judeus, e Lhe disseram: "Que sinal nos mostras, uma vez que fazes estas coisas?"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19 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Respondeu Jesus, e lhes disse: </w:t>
      </w:r>
      <w:r w:rsidRPr="004F736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"Destruí vós este Templo e, depois de  três dias, O levantarei </w:t>
      </w:r>
      <w:r w:rsidRPr="004F7364">
        <w:rPr>
          <w:rFonts w:ascii="Kristen ITC" w:hAnsi="Kristen ITC" w:cs="Kristen ITC"/>
          <w:i/>
          <w:iCs/>
          <w:strike/>
          <w:color w:val="DF0000"/>
          <w:sz w:val="16"/>
          <w:vertAlign w:val="subscript"/>
          <w:lang w:val="x-none"/>
        </w:rPr>
        <w:t>(de novo)</w:t>
      </w:r>
      <w:r w:rsidRPr="004F7364">
        <w:rPr>
          <w:rFonts w:ascii="Kristen ITC" w:hAnsi="Kristen ITC" w:cs="Kristen ITC"/>
          <w:color w:val="DF0000"/>
          <w:sz w:val="14"/>
          <w:szCs w:val="20"/>
          <w:lang w:val="x-none"/>
        </w:rPr>
        <w:t>."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20 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>Disseram-</w:t>
      </w:r>
      <w:r w:rsidRPr="004F7364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Pr="004F7364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Lhe</w:t>
      </w:r>
      <w:r w:rsidRPr="004F7364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pois, os judeus: "Em quarenta e seis anos foi edificado este Templo, e Tu o levantarás depois de </w:t>
      </w:r>
      <w:r w:rsidRPr="004F7364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Pr="004F7364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apenas</w:t>
      </w:r>
      <w:r w:rsidRPr="004F7364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 três dias?!" 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21 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*Ele*, porém, falava a respeito do lugar- santo </w:t>
      </w:r>
      <w:r w:rsidRPr="004F7364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(do Templo)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de o Seu corpo.</w:t>
      </w:r>
      <w:r w:rsidRPr="004F736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22 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Quando, pois, foi Ele ressuscitado para- fora- de- entre </w:t>
      </w:r>
      <w:r w:rsidRPr="004F7364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Pr="004F7364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os</w:t>
      </w:r>
      <w:r w:rsidRPr="004F7364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mortos, lembraram-se os Seus discípulos de que isto Ele </w:t>
      </w:r>
      <w:r w:rsidRPr="004F7364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(anteriormente)</w:t>
      </w:r>
      <w:r w:rsidRPr="004F736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lhes dizia; e creram na Escritura e na palavra que disse Jesus.</w:t>
      </w:r>
      <w:r w:rsidRPr="004F7364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</w:p>
    <w:p w14:paraId="6BC6885F" w14:textId="47391EE3" w:rsidR="00CA34B4" w:rsidRPr="009F3FC7" w:rsidRDefault="00CA34B4" w:rsidP="00CA34B4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</w:pPr>
      <w:r w:rsidRPr="00C175B8">
        <w:br/>
      </w:r>
      <w:r>
        <w:t>2) Is 56:7 tem a infalível promessa de Deus de um futuro Templo (no Reino Milenar). Ele será construído direta e somente pelo Senhor, será enorme e magnífico, e é descrito em Ez 40-48, em detalhes.</w:t>
      </w:r>
      <w:r>
        <w:br/>
      </w:r>
      <w:r w:rsidRPr="009F3FC7">
        <w:rPr>
          <w:rFonts w:ascii="Kristen ITC" w:hAnsi="Kristen ITC" w:cs="Kristen ITC"/>
          <w:b/>
          <w:bCs/>
          <w:color w:val="7DBA2C"/>
          <w:sz w:val="14"/>
          <w:szCs w:val="18"/>
          <w:lang w:val="x-none"/>
        </w:rPr>
        <w:t xml:space="preserve">Is 56:7 </w:t>
      </w:r>
      <w:r w:rsidRPr="009F3FC7">
        <w:rPr>
          <w:rFonts w:ascii="Kristen ITC" w:hAnsi="Kristen ITC" w:cs="Kristen ITC"/>
          <w:color w:val="DF0000"/>
          <w:sz w:val="16"/>
          <w:szCs w:val="20"/>
          <w:lang w:val="x-none"/>
        </w:rPr>
        <w:t xml:space="preserve">Também </w:t>
      </w:r>
      <w:r w:rsidRPr="009F3FC7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os levarei ao Meu santo monte, e os alegrarei na Minha casa de oração; os seus holocaustos e os seus sacrifícios </w:t>
      </w:r>
      <w:r w:rsidRPr="009F3FC7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9F3FC7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serão</w:t>
      </w:r>
      <w:r w:rsidRPr="009F3FC7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9F3FC7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 aceitos sobre o Meu altar; porque a Minha casa </w:t>
      </w:r>
      <w:r w:rsidRPr="009F3FC7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9F3FC7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será</w:t>
      </w:r>
      <w:r w:rsidRPr="009F3FC7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9F3FC7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 chamada casa de oração para </w:t>
      </w:r>
      <w:r w:rsidRPr="00095230">
        <w:rPr>
          <w:rFonts w:ascii="Kristen ITC" w:hAnsi="Kristen ITC" w:cs="Kristen ITC"/>
          <w:b/>
          <w:color w:val="DF0000"/>
          <w:sz w:val="20"/>
          <w:szCs w:val="20"/>
          <w:u w:val="single"/>
          <w:lang w:val="x-none"/>
        </w:rPr>
        <w:t>todos</w:t>
      </w:r>
      <w:r w:rsidRPr="009F3FC7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 os povos</w:t>
      </w:r>
      <w:r w:rsidRPr="009F3FC7">
        <w:rPr>
          <w:rFonts w:ascii="Kristen ITC" w:hAnsi="Kristen ITC" w:cs="Kristen ITC"/>
          <w:color w:val="DF0000"/>
          <w:sz w:val="16"/>
          <w:szCs w:val="20"/>
          <w:lang w:val="x-none"/>
        </w:rPr>
        <w:t>.</w:t>
      </w:r>
      <w:r w:rsidRPr="009F3FC7">
        <w:rPr>
          <w:rFonts w:ascii="Kristen ITC" w:hAnsi="Kristen ITC" w:cs="Kristen ITC"/>
          <w:i/>
          <w:iCs/>
          <w:color w:val="00FF00"/>
          <w:sz w:val="12"/>
          <w:szCs w:val="16"/>
          <w:lang w:val="x-none"/>
        </w:rPr>
        <w:t xml:space="preserve"> LTT</w:t>
      </w:r>
    </w:p>
    <w:p w14:paraId="3A6A96EE" w14:textId="73865AC0" w:rsidR="00CA34B4" w:rsidRDefault="00CA34B4" w:rsidP="0014466C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6"/>
          <w:szCs w:val="16"/>
          <w:lang w:val="x-none"/>
        </w:rPr>
      </w:pPr>
      <w:r>
        <w:br/>
      </w:r>
      <w:r w:rsidR="00835051" w:rsidRPr="0014466C">
        <w:rPr>
          <w:b/>
        </w:rPr>
        <w:t>Peter Ruckman</w:t>
      </w:r>
      <w:r w:rsidR="00835051">
        <w:t>, coment</w:t>
      </w:r>
      <w:r w:rsidR="0014466C">
        <w:t xml:space="preserve">ário expositivo de Mateus: </w:t>
      </w:r>
      <w:r w:rsidR="0014466C" w:rsidRPr="0014466C">
        <w:rPr>
          <w:rFonts w:ascii="Lucida Handwriting" w:hAnsi="Lucida Handwriting"/>
          <w:sz w:val="20"/>
        </w:rPr>
        <w:t>&lt;&lt; "</w:t>
      </w:r>
      <w:r w:rsidR="0014466C" w:rsidRPr="000D0611">
        <w:rPr>
          <w:rFonts w:ascii="Segoe Script" w:hAnsi="Segoe Script"/>
          <w:b/>
          <w:color w:val="0000FF"/>
          <w:sz w:val="24"/>
        </w:rPr>
        <w:t>A Minha casa</w:t>
      </w:r>
      <w:r w:rsidR="0014466C" w:rsidRPr="0014466C">
        <w:rPr>
          <w:rFonts w:ascii="Lucida Handwriting" w:hAnsi="Lucida Handwriting"/>
          <w:sz w:val="20"/>
        </w:rPr>
        <w:t>". Observe que no início de Seu ministério na primeira purificação do templo, Jesus se refere a ela como "a casa de meu Pai" (João 2:16), mas aqui Ele a chama de "A MINHA" casa. A referência é óbvia demais para [precisar] ser comentada. NOVAMENTE NOS DEPARAMOS COM O CUMPRIMENTO DA SEGUNDA PASSAGEM EM MALAQUIAS 3:1, ainda aguardando cumprimento no futuro (veja notas em Mt 21:10-11). Ele é o Messias, o Rei de Israel, o construtor da casa (Hb 3:3-4, 6) e proprietário do verdadeiro templo feito sem mãos. É a SUA casa, da mesma forma que o corpo do crente nascido de novo é propriedade de Jesus Cristo (1Co 3:16-17; 6:19).</w:t>
      </w:r>
      <w:r w:rsidR="0014466C">
        <w:rPr>
          <w:rFonts w:ascii="Lucida Handwriting" w:hAnsi="Lucida Handwriting"/>
          <w:sz w:val="20"/>
        </w:rPr>
        <w:br/>
      </w:r>
      <w:r w:rsidR="0014466C" w:rsidRPr="0014466C">
        <w:rPr>
          <w:rFonts w:ascii="Lucida Handwriting" w:hAnsi="Lucida Handwriting"/>
          <w:sz w:val="20"/>
        </w:rPr>
        <w:br/>
        <w:t>"</w:t>
      </w:r>
      <w:r w:rsidR="0014466C" w:rsidRPr="000D0611">
        <w:rPr>
          <w:rFonts w:ascii="Lucida Handwriting" w:hAnsi="Lucida Handwriting"/>
          <w:b/>
          <w:color w:val="0000FF"/>
          <w:sz w:val="24"/>
        </w:rPr>
        <w:t>Casa de oração</w:t>
      </w:r>
      <w:r w:rsidR="0014466C" w:rsidRPr="0014466C">
        <w:rPr>
          <w:rFonts w:ascii="Lucida Handwriting" w:hAnsi="Lucida Handwriting"/>
          <w:sz w:val="20"/>
        </w:rPr>
        <w:t xml:space="preserve">". Novamente, a citação é de uma passagem que lida doutrinariamente com o reino milenar, ainda que futuro (Isaías 56:7). Na passagem em Isaías 56: 7, fala-se de [no futuro Reino haver] um sacrifício literal em um altar literal (como em Ezequiel 44-48), e o sábado estará </w:t>
      </w:r>
      <w:r w:rsidR="0014466C" w:rsidRPr="0014466C">
        <w:rPr>
          <w:rFonts w:ascii="Lucida Handwriting" w:hAnsi="Lucida Handwriting"/>
          <w:sz w:val="20"/>
          <w:vertAlign w:val="superscript"/>
        </w:rPr>
        <w:t>[novamente, pelos judeus convertidos na Tribulação, sobreviventes e que serão admitidos no Reino]</w:t>
      </w:r>
      <w:r w:rsidR="0014466C" w:rsidRPr="0014466C">
        <w:rPr>
          <w:rFonts w:ascii="Lucida Handwriting" w:hAnsi="Lucida Handwriting"/>
          <w:sz w:val="20"/>
        </w:rPr>
        <w:t xml:space="preserve"> sendo observado (como em Ezequiel 44-48; Isaías 56:4), não o domingo. Além disso, o contexto da citação (Isaías 56: 8) é: "</w:t>
      </w:r>
      <w:r w:rsidR="0014466C" w:rsidRPr="0014466C">
        <w:rPr>
          <w:rFonts w:ascii="Segoe Script" w:hAnsi="Segoe Script"/>
          <w:color w:val="0000FF"/>
          <w:sz w:val="20"/>
        </w:rPr>
        <w:t>O Senhor Deus, que ajunta os dispersos de Israel</w:t>
      </w:r>
      <w:r w:rsidR="0014466C" w:rsidRPr="0014466C">
        <w:rPr>
          <w:rFonts w:ascii="Lucida Handwriting" w:hAnsi="Lucida Handwriting"/>
          <w:sz w:val="20"/>
        </w:rPr>
        <w:t>." &gt;&gt;</w:t>
      </w:r>
      <w:r w:rsidR="00F207BD">
        <w:br/>
      </w:r>
      <w:r w:rsidRPr="00C175B8">
        <w:br/>
      </w:r>
      <w:bookmarkStart w:id="0" w:name="_GoBack"/>
      <w:r>
        <w:rPr>
          <w:b/>
          <w:szCs w:val="16"/>
        </w:rPr>
        <w:t>I</w:t>
      </w:r>
      <w:r w:rsidRPr="00FA66C5">
        <w:rPr>
          <w:b/>
          <w:szCs w:val="16"/>
        </w:rPr>
        <w:t xml:space="preserve">) </w:t>
      </w:r>
      <w:r>
        <w:rPr>
          <w:b/>
          <w:szCs w:val="16"/>
        </w:rPr>
        <w:t>Jesus cura muitos cegos e muitos destituídos dos pés, e aceita a adoração de algumas crianças.</w:t>
      </w:r>
      <w:r>
        <w:rPr>
          <w:szCs w:val="16"/>
        </w:rPr>
        <w:br/>
      </w:r>
      <w:r w:rsidRPr="00C175B8">
        <w:rPr>
          <w:b/>
        </w:rPr>
        <w:t>Passagens- chave:</w:t>
      </w:r>
      <w:r w:rsidRPr="00C175B8">
        <w:t xml:space="preserve"> </w:t>
      </w:r>
      <w:r>
        <w:t>Mt 21:14-16.</w:t>
      </w:r>
      <w:r>
        <w:br/>
      </w:r>
      <w:r w:rsidRPr="009F3FC7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Mt 21:14-16 </w:t>
      </w:r>
      <w:r w:rsidRPr="009F3FC7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14 </w:t>
      </w:r>
      <w:r w:rsidRPr="009F3FC7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</w:t>
      </w:r>
      <w:r w:rsidRPr="009F3FC7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vieram a Ele cegos e destituídos- de- pés, no Templo, e Ele os curou </w:t>
      </w:r>
      <w:r w:rsidRPr="009F3FC7">
        <w:rPr>
          <w:rFonts w:ascii="Kristen ITC" w:hAnsi="Kristen ITC" w:cs="Kristen ITC"/>
          <w:b/>
          <w:i/>
          <w:iCs/>
          <w:strike/>
          <w:color w:val="0000FF"/>
          <w:sz w:val="20"/>
          <w:vertAlign w:val="subscript"/>
          <w:lang w:val="x-none"/>
        </w:rPr>
        <w:t>(a todos)</w:t>
      </w:r>
      <w:r w:rsidRPr="009F3FC7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.</w:t>
      </w:r>
      <w:r w:rsidRPr="009F3FC7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15 </w:t>
      </w:r>
      <w:r w:rsidRPr="009F3FC7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Havendo, porém, os principais dos sacerdotes e os escribas visto as maravilhas que Ele fazia, e os meninos clamando no Templo e dizendo: </w:t>
      </w:r>
      <w:r w:rsidRPr="009F3FC7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"</w:t>
      </w:r>
      <w:r w:rsidRPr="00901AA1">
        <w:rPr>
          <w:rFonts w:ascii="Kristen ITC" w:hAnsi="Kristen ITC" w:cs="Kristen ITC"/>
          <w:b/>
          <w:color w:val="00B0F0"/>
          <w:sz w:val="18"/>
          <w:szCs w:val="20"/>
          <w:vertAlign w:val="superscript"/>
          <w:lang w:val="x-none"/>
        </w:rPr>
        <w:t>[</w:t>
      </w:r>
      <w:r w:rsidRPr="00901AA1">
        <w:rPr>
          <w:rFonts w:ascii="Kristen ITC" w:hAnsi="Kristen ITC" w:cs="Kristen ITC"/>
          <w:b/>
          <w:i/>
          <w:iCs/>
          <w:color w:val="00B0F0"/>
          <w:sz w:val="18"/>
          <w:szCs w:val="20"/>
          <w:vertAlign w:val="superscript"/>
          <w:lang w:val="x-none"/>
        </w:rPr>
        <w:t>Diga-se</w:t>
      </w:r>
      <w:r w:rsidRPr="00901AA1">
        <w:rPr>
          <w:rFonts w:ascii="Kristen ITC" w:hAnsi="Kristen ITC" w:cs="Kristen ITC"/>
          <w:b/>
          <w:color w:val="00B0F0"/>
          <w:sz w:val="18"/>
          <w:szCs w:val="20"/>
          <w:vertAlign w:val="superscript"/>
          <w:lang w:val="x-none"/>
        </w:rPr>
        <w:t xml:space="preserve">] </w:t>
      </w:r>
      <w:r w:rsidRPr="00901AA1">
        <w:rPr>
          <w:rFonts w:ascii="Kristen ITC" w:hAnsi="Kristen ITC" w:cs="Kristen ITC"/>
          <w:b/>
          <w:color w:val="00B0F0"/>
          <w:sz w:val="18"/>
          <w:szCs w:val="20"/>
          <w:lang w:val="x-none"/>
        </w:rPr>
        <w:t>'Oh salva-[</w:t>
      </w:r>
      <w:r w:rsidRPr="00901AA1">
        <w:rPr>
          <w:rFonts w:ascii="Kristen ITC" w:hAnsi="Kristen ITC" w:cs="Kristen ITC"/>
          <w:b/>
          <w:i/>
          <w:iCs/>
          <w:color w:val="00B0F0"/>
          <w:sz w:val="18"/>
          <w:szCs w:val="20"/>
          <w:lang w:val="x-none"/>
        </w:rPr>
        <w:t>nos</w:t>
      </w:r>
      <w:r w:rsidRPr="00901AA1">
        <w:rPr>
          <w:rFonts w:ascii="Kristen ITC" w:hAnsi="Kristen ITC" w:cs="Kristen ITC"/>
          <w:b/>
          <w:color w:val="00B0F0"/>
          <w:sz w:val="18"/>
          <w:szCs w:val="20"/>
          <w:lang w:val="x-none"/>
        </w:rPr>
        <w:t>], agora', a o Filho de Davi</w:t>
      </w:r>
      <w:r w:rsidRPr="009F3FC7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"</w:t>
      </w:r>
      <w:r w:rsidRPr="009F3FC7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extremamente se indignaram, </w:t>
      </w:r>
      <w:r w:rsidRPr="009F3FC7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16 </w:t>
      </w:r>
      <w:r w:rsidRPr="009F3FC7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Lhe disseram: "Ouves o que estes dizem?" E Jesus lhes diz: </w:t>
      </w:r>
      <w:r w:rsidRPr="009F3FC7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"Sim; </w:t>
      </w:r>
      <w:r w:rsidRPr="009F3FC7">
        <w:rPr>
          <w:rFonts w:ascii="Kristen ITC" w:hAnsi="Kristen ITC" w:cs="Kristen ITC"/>
          <w:i/>
          <w:iCs/>
          <w:strike/>
          <w:color w:val="DF0000"/>
          <w:sz w:val="16"/>
          <w:vertAlign w:val="subscript"/>
          <w:lang w:val="x-none"/>
        </w:rPr>
        <w:t>(porventura)</w:t>
      </w:r>
      <w:r w:rsidRPr="009F3FC7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nunca lestes: </w:t>
      </w:r>
      <w:r w:rsidRPr="009F3FC7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'proveniente- de- dentro- d</w:t>
      </w:r>
      <w:r w:rsidRPr="009F3FC7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Pr="009F3FC7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</w:t>
      </w:r>
      <w:r w:rsidRPr="009F3FC7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Pr="009F3FC7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boca dos bebês e daqueles </w:t>
      </w:r>
      <w:r w:rsidRPr="009F3FC7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Pr="009F3FC7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que estão</w:t>
      </w:r>
      <w:r w:rsidRPr="009F3FC7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Pr="009F3FC7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mamando, aperfeiçoaste louvor'?</w:t>
      </w:r>
      <w:r w:rsidRPr="009F3FC7">
        <w:rPr>
          <w:rFonts w:ascii="Kristen ITC" w:hAnsi="Kristen ITC" w:cs="Kristen ITC"/>
          <w:color w:val="DF0000"/>
          <w:sz w:val="14"/>
          <w:szCs w:val="20"/>
          <w:lang w:val="x-none"/>
        </w:rPr>
        <w:t>"</w:t>
      </w:r>
      <w:r w:rsidRPr="009F3FC7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9F3FC7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</w:p>
    <w:p w14:paraId="4675F3C3" w14:textId="49441F7F" w:rsidR="00C175B8" w:rsidRPr="00C175B8" w:rsidRDefault="007A610D" w:rsidP="00762724">
      <w:pPr>
        <w:autoSpaceDE w:val="0"/>
        <w:autoSpaceDN w:val="0"/>
        <w:adjustRightInd w:val="0"/>
        <w:spacing w:before="30"/>
        <w:ind w:right="45"/>
        <w:rPr>
          <w:rFonts w:eastAsia="Times New Roman"/>
          <w:sz w:val="24"/>
          <w:szCs w:val="24"/>
          <w:lang w:eastAsia="pt-BR"/>
        </w:rPr>
      </w:pPr>
      <w:r>
        <w:br/>
        <w:t xml:space="preserve">Matthew Henry: </w:t>
      </w:r>
      <w:r>
        <w:br/>
      </w:r>
      <w:r w:rsidR="001E046B">
        <w:t>"</w:t>
      </w:r>
      <w:r w:rsidRPr="001E046B">
        <w:rPr>
          <w:rFonts w:ascii="Lucida Handwriting" w:hAnsi="Lucida Handwriting"/>
          <w:sz w:val="18"/>
        </w:rPr>
        <w:t>Suas obras testificavam dEle mais que os "Hosanas"</w:t>
      </w:r>
      <w:r w:rsidR="00901AA1">
        <w:rPr>
          <w:rFonts w:ascii="Lucida Handwriting" w:hAnsi="Lucida Handwriting"/>
          <w:sz w:val="18"/>
        </w:rPr>
        <w:t>;</w:t>
      </w:r>
      <w:r w:rsidRPr="001E046B">
        <w:rPr>
          <w:rFonts w:ascii="Lucida Handwriting" w:hAnsi="Lucida Handwriting"/>
          <w:sz w:val="18"/>
        </w:rPr>
        <w:t xml:space="preserve"> </w:t>
      </w:r>
      <w:r w:rsidR="00901AA1">
        <w:rPr>
          <w:rFonts w:ascii="Lucida Handwriting" w:hAnsi="Lucida Handwriting"/>
          <w:sz w:val="18"/>
        </w:rPr>
        <w:t>ademais,</w:t>
      </w:r>
      <w:r w:rsidRPr="001E046B">
        <w:rPr>
          <w:rFonts w:ascii="Lucida Handwriting" w:hAnsi="Lucida Handwriting"/>
          <w:sz w:val="18"/>
        </w:rPr>
        <w:t xml:space="preserve"> as curas que realizou no </w:t>
      </w:r>
      <w:r w:rsidR="00901AA1">
        <w:rPr>
          <w:rFonts w:ascii="Lucida Handwriting" w:hAnsi="Lucida Handwriting"/>
          <w:sz w:val="18"/>
        </w:rPr>
        <w:t>T</w:t>
      </w:r>
      <w:r w:rsidRPr="001E046B">
        <w:rPr>
          <w:rFonts w:ascii="Lucida Handwriting" w:hAnsi="Lucida Handwriting"/>
          <w:sz w:val="18"/>
        </w:rPr>
        <w:t xml:space="preserve">emplo foram cumprimento da promessa de que a glória da última casa seria maior que a glória da primeira. Se Cristo viesse agora à muitas partes da sua igreja visível, quantos males secretos descobriria e limparia! Quantas coisas que são praticadas diariamente sob o manto da religião. </w:t>
      </w:r>
      <w:r w:rsidR="00901AA1">
        <w:rPr>
          <w:rFonts w:ascii="Lucida Handwriting" w:hAnsi="Lucida Handwriting"/>
          <w:sz w:val="18"/>
        </w:rPr>
        <w:t>N</w:t>
      </w:r>
      <w:r w:rsidRPr="001E046B">
        <w:rPr>
          <w:rFonts w:ascii="Lucida Handwriting" w:hAnsi="Lucida Handwriting"/>
          <w:sz w:val="18"/>
        </w:rPr>
        <w:t xml:space="preserve">ão demonstraria </w:t>
      </w:r>
      <w:r w:rsidR="00901AA1">
        <w:rPr>
          <w:rFonts w:ascii="Lucida Handwriting" w:hAnsi="Lucida Handwriting"/>
          <w:sz w:val="18"/>
        </w:rPr>
        <w:t xml:space="preserve">Ele </w:t>
      </w:r>
      <w:r w:rsidRPr="001E046B">
        <w:rPr>
          <w:rFonts w:ascii="Lucida Handwriting" w:hAnsi="Lucida Handwriting"/>
          <w:sz w:val="18"/>
        </w:rPr>
        <w:t>que são mais adequadas para um covil de ladrões do que para uma casa de oração</w:t>
      </w:r>
      <w:r w:rsidR="00901AA1">
        <w:rPr>
          <w:rFonts w:ascii="Lucida Handwriting" w:hAnsi="Lucida Handwriting"/>
          <w:sz w:val="18"/>
        </w:rPr>
        <w:t>?</w:t>
      </w:r>
      <w:r w:rsidR="001E046B">
        <w:t>"</w:t>
      </w:r>
      <w:bookmarkEnd w:id="0"/>
      <w:r w:rsidR="00CA34B4">
        <w:br/>
      </w:r>
      <w:r>
        <w:br/>
      </w:r>
      <w:r w:rsidR="00CA34B4" w:rsidRPr="00C175B8">
        <w:br/>
      </w:r>
      <w:r w:rsidR="00CA34B4">
        <w:rPr>
          <w:b/>
          <w:szCs w:val="16"/>
        </w:rPr>
        <w:t>J</w:t>
      </w:r>
      <w:r w:rsidR="00CA34B4" w:rsidRPr="00FA66C5">
        <w:rPr>
          <w:b/>
          <w:szCs w:val="16"/>
        </w:rPr>
        <w:t xml:space="preserve">) </w:t>
      </w:r>
      <w:r w:rsidR="00CA34B4">
        <w:rPr>
          <w:b/>
          <w:szCs w:val="16"/>
        </w:rPr>
        <w:t>19º cumprimento de profecia do Velho Testamento: Que o Messias seria louvado por algumas criancinhas.</w:t>
      </w:r>
      <w:r w:rsidR="00CA34B4">
        <w:rPr>
          <w:szCs w:val="16"/>
        </w:rPr>
        <w:br/>
      </w:r>
      <w:r w:rsidR="00CA34B4" w:rsidRPr="00C175B8">
        <w:rPr>
          <w:b/>
        </w:rPr>
        <w:t>Passagens- chave:</w:t>
      </w:r>
      <w:r w:rsidR="00CA34B4" w:rsidRPr="00C175B8">
        <w:t xml:space="preserve"> </w:t>
      </w:r>
      <w:r w:rsidR="00CA34B4">
        <w:t>Mt 21:14-16 (logo acima)</w:t>
      </w:r>
      <w:r w:rsidR="00CA34B4">
        <w:br/>
      </w:r>
      <w:r w:rsidR="001E046B">
        <w:t xml:space="preserve">Salmo 8:2 </w:t>
      </w:r>
      <w:r w:rsidR="001E046B" w:rsidRPr="001E046B">
        <w:rPr>
          <w:rFonts w:ascii="Kristen ITC" w:hAnsi="Kristen ITC" w:cs="Kristen ITC"/>
          <w:b/>
          <w:color w:val="0000FF"/>
          <w:szCs w:val="20"/>
          <w:lang w:val="x-none"/>
        </w:rPr>
        <w:t>Tu ordenaste força da boca das crianças e dos que mamam</w:t>
      </w:r>
      <w:r w:rsidR="001E046B">
        <w:rPr>
          <w:rFonts w:ascii="Kristen ITC" w:hAnsi="Kristen ITC" w:cs="Kristen ITC"/>
          <w:color w:val="0000FF"/>
          <w:sz w:val="20"/>
          <w:szCs w:val="20"/>
          <w:lang w:val="x-none"/>
        </w:rPr>
        <w:t>, por causa dos Teus inimigos, para fazeres calar ao inimigo e ao vingador.</w:t>
      </w:r>
      <w:r w:rsidR="001E046B">
        <w:br/>
      </w:r>
      <w:r w:rsidR="00CA34B4" w:rsidRPr="001E046B">
        <w:br/>
      </w:r>
      <w:r w:rsidR="00762724" w:rsidRPr="001E046B">
        <w:t xml:space="preserve">R. </w:t>
      </w:r>
      <w:proofErr w:type="spellStart"/>
      <w:r w:rsidR="00762724" w:rsidRPr="001E046B">
        <w:t>Tuck</w:t>
      </w:r>
      <w:proofErr w:type="spellEnd"/>
      <w:r w:rsidR="001E046B">
        <w:t xml:space="preserve">: </w:t>
      </w:r>
      <w:r w:rsidR="001E046B" w:rsidRPr="001E046B">
        <w:rPr>
          <w:sz w:val="18"/>
        </w:rPr>
        <w:t>"</w:t>
      </w:r>
      <w:r w:rsidR="00762724" w:rsidRPr="001E046B">
        <w:rPr>
          <w:rFonts w:ascii="Lucida Handwriting" w:hAnsi="Lucida Handwriting"/>
          <w:sz w:val="18"/>
        </w:rPr>
        <w:t>... Para o nosso Senhor, as crianças sempre representaram almas simples, sinceras e sem preconceitos, que não colocaram barreiras contra os Seus ensinamentos, ou contra as influências graciosas que Ele se empenhou em exercer. Essas crianças ... captaram as palavras dos discípulos entusiasmados</w:t>
      </w:r>
      <w:r w:rsidR="001E046B" w:rsidRPr="001E046B">
        <w:rPr>
          <w:rFonts w:ascii="Lucida Handwriting" w:hAnsi="Lucida Handwriting"/>
          <w:sz w:val="18"/>
        </w:rPr>
        <w:t>,</w:t>
      </w:r>
      <w:r w:rsidR="00762724" w:rsidRPr="001E046B">
        <w:rPr>
          <w:rFonts w:ascii="Lucida Handwriting" w:hAnsi="Lucida Handwriting"/>
          <w:sz w:val="18"/>
        </w:rPr>
        <w:t xml:space="preserve"> e </w:t>
      </w:r>
      <w:r w:rsidR="001E046B" w:rsidRPr="001E046B">
        <w:rPr>
          <w:rFonts w:ascii="Lucida Handwriting" w:hAnsi="Lucida Handwriting"/>
          <w:sz w:val="18"/>
        </w:rPr>
        <w:t>elas foram além em entusiasmo</w:t>
      </w:r>
      <w:r w:rsidR="00762724" w:rsidRPr="001E046B">
        <w:rPr>
          <w:rFonts w:ascii="Lucida Handwriting" w:hAnsi="Lucida Handwriting"/>
          <w:sz w:val="18"/>
        </w:rPr>
        <w:t xml:space="preserve"> gritando, mesmo nos pátios do templo: "Hosana ao filho de Davi!" Confortou a Jesus o entusiasmo simples, honesto e irrestrito. As jovens almas foram levadas pela alegria do dia.</w:t>
      </w:r>
      <w:r w:rsidR="001E046B" w:rsidRPr="001E046B">
        <w:rPr>
          <w:rFonts w:ascii="Lucida Handwriting" w:hAnsi="Lucida Handwriting"/>
          <w:sz w:val="18"/>
        </w:rPr>
        <w:t>"</w:t>
      </w:r>
      <w:r w:rsidR="001E046B" w:rsidRPr="001E046B">
        <w:rPr>
          <w:rFonts w:ascii="Lucida Handwriting" w:hAnsi="Lucida Handwriting"/>
        </w:rPr>
        <w:t xml:space="preserve"> </w:t>
      </w:r>
      <w:r w:rsidR="001E046B">
        <w:t>Nós, crentes, devíamos, pelo menos de vez em quando, expressar tal louvor entusiasmado. Publicamente.</w:t>
      </w:r>
      <w:r w:rsidR="00CA34B4" w:rsidRPr="001E046B">
        <w:br/>
      </w:r>
      <w:r w:rsidR="00CA34B4">
        <w:br/>
      </w:r>
      <w:r w:rsidR="00E958F2" w:rsidRPr="00C175B8">
        <w:br/>
      </w:r>
      <w:r w:rsidR="009A1725">
        <w:t xml:space="preserve">(Fica implícito que o Cristo </w:t>
      </w:r>
      <w:proofErr w:type="gramStart"/>
      <w:r w:rsidR="009A1725">
        <w:t>retirou-se</w:t>
      </w:r>
      <w:proofErr w:type="gramEnd"/>
      <w:r w:rsidR="009A1725">
        <w:t xml:space="preserve"> de Jerusalém para dormir próximo mas fora dela, em Betfagé (no Monte das Oliveiras, a 1km de distância), para a Jerusalém retornar na manhã seguinte, uma terça-feira.)</w:t>
      </w:r>
      <w:r w:rsidR="00E958F2">
        <w:br/>
      </w:r>
      <w:r w:rsidR="00E958F2">
        <w:br/>
      </w:r>
      <w:r w:rsidR="00E958F2">
        <w:br/>
      </w:r>
      <w:r w:rsidR="00E958F2">
        <w:br/>
      </w:r>
      <w:r w:rsidR="00F84137">
        <w:rPr>
          <w:rFonts w:eastAsia="Times New Roman"/>
          <w:sz w:val="24"/>
          <w:szCs w:val="24"/>
          <w:lang w:eastAsia="pt-BR"/>
        </w:rPr>
        <w:pict w14:anchorId="34CFA0CF">
          <v:rect id="_x0000_i1025" style="width:0;height:1.5pt" o:hralign="center" o:hrstd="t" o:hr="t" fillcolor="#a0a0a0" stroked="f"/>
        </w:pict>
      </w:r>
    </w:p>
    <w:p w14:paraId="36156A9D" w14:textId="77777777" w:rsidR="00C175B8" w:rsidRPr="00C175B8" w:rsidRDefault="00C175B8" w:rsidP="00C175B8">
      <w:pPr>
        <w:spacing w:before="100" w:beforeAutospacing="1" w:after="240"/>
        <w:jc w:val="center"/>
        <w:rPr>
          <w:rFonts w:eastAsiaTheme="minorEastAsia"/>
          <w:sz w:val="24"/>
          <w:szCs w:val="24"/>
          <w:lang w:eastAsia="pt-BR"/>
        </w:rPr>
      </w:pPr>
      <w:r w:rsidRPr="00C175B8">
        <w:rPr>
          <w:rFonts w:eastAsiaTheme="minorEastAsia"/>
          <w:sz w:val="24"/>
          <w:szCs w:val="24"/>
          <w:lang w:eastAsia="pt-BR"/>
        </w:rPr>
        <w:br/>
      </w:r>
      <w:r w:rsidRPr="00C175B8">
        <w:rPr>
          <w:rFonts w:eastAsiaTheme="minorEastAsia"/>
          <w:sz w:val="24"/>
          <w:szCs w:val="24"/>
          <w:lang w:eastAsia="pt-BR"/>
        </w:rPr>
        <w:br/>
      </w:r>
      <w:r w:rsidRPr="00C175B8">
        <w:rPr>
          <w:rFonts w:eastAsiaTheme="minorEastAsia"/>
          <w:sz w:val="24"/>
          <w:szCs w:val="24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t xml:space="preserve">Só use as duas Bíblias traduzidas rigorosamente por equivalência formal a partir do Textus Receptus (que é a exata impressão das palavras perfeitamente inspiradas e preservadas por Deus), dignas herdeiras das KJB-1611, Almeida-1681, etc.: a ACF-2011 (Almeida Corrigida Fiel) e a LTT (Literal do Texto Tradicional), que v. pode ler e obter em </w:t>
      </w:r>
      <w:hyperlink r:id="rId9" w:history="1">
        <w:r w:rsidRPr="00C175B8">
          <w:rPr>
            <w:rFonts w:eastAsiaTheme="minorEastAsia"/>
            <w:color w:val="0000FF"/>
            <w:sz w:val="15"/>
            <w:szCs w:val="15"/>
            <w:u w:val="single"/>
            <w:lang w:eastAsia="pt-BR"/>
          </w:rPr>
          <w:t>BibliaLTT.org</w:t>
        </w:r>
      </w:hyperlink>
      <w:r w:rsidRPr="00C175B8">
        <w:rPr>
          <w:rFonts w:eastAsiaTheme="minorEastAsia"/>
          <w:sz w:val="15"/>
          <w:szCs w:val="15"/>
          <w:lang w:eastAsia="pt-BR"/>
        </w:rPr>
        <w:t>, com ou sem notas).</w:t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br/>
        <w:t xml:space="preserve">(Copie e distribua ampla mas gratuitamente, mantendo o nome do autor e pondo link para esta página de </w:t>
      </w:r>
      <w:hyperlink r:id="rId10" w:history="1">
        <w:r w:rsidRPr="00C175B8">
          <w:rPr>
            <w:rFonts w:eastAsiaTheme="minorEastAsia"/>
            <w:color w:val="0000FF"/>
            <w:sz w:val="15"/>
            <w:szCs w:val="15"/>
            <w:u w:val="single"/>
            <w:lang w:eastAsia="pt-BR"/>
          </w:rPr>
          <w:t>http://solascriptura-tt.org</w:t>
        </w:r>
      </w:hyperlink>
      <w:r w:rsidRPr="00C175B8">
        <w:rPr>
          <w:rFonts w:eastAsiaTheme="minorEastAsia"/>
          <w:sz w:val="15"/>
          <w:szCs w:val="15"/>
          <w:lang w:eastAsia="pt-BR"/>
        </w:rPr>
        <w:t>)</w:t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24"/>
          <w:szCs w:val="24"/>
          <w:lang w:eastAsia="pt-BR"/>
        </w:rPr>
        <w:br/>
      </w:r>
    </w:p>
    <w:p w14:paraId="6EA7DCA7" w14:textId="77777777" w:rsidR="00C175B8" w:rsidRPr="00C175B8" w:rsidRDefault="00C175B8" w:rsidP="00C175B8">
      <w:pPr>
        <w:jc w:val="center"/>
        <w:rPr>
          <w:sz w:val="20"/>
        </w:rPr>
      </w:pPr>
      <w:r w:rsidRPr="00C175B8">
        <w:rPr>
          <w:rFonts w:eastAsia="Times New Roman"/>
          <w:szCs w:val="24"/>
          <w:lang w:eastAsia="pt-BR"/>
        </w:rPr>
        <w:t xml:space="preserve">(retorne a http://solascriptura-tt.org/Cristologia/ </w:t>
      </w:r>
      <w:hyperlink r:id="rId11" w:history="1">
        <w:r w:rsidRPr="00C175B8">
          <w:rPr>
            <w:rFonts w:eastAsia="Times New Roman"/>
            <w:b/>
            <w:bCs/>
            <w:color w:val="0000FF"/>
            <w:sz w:val="32"/>
            <w:szCs w:val="36"/>
            <w:u w:val="single"/>
            <w:lang w:eastAsia="pt-BR"/>
          </w:rPr>
          <w:t xml:space="preserve">000-PassosCeiaAparicoes-Index.htm </w:t>
        </w:r>
      </w:hyperlink>
      <w:r w:rsidRPr="00C175B8">
        <w:rPr>
          <w:rFonts w:eastAsia="Times New Roman"/>
          <w:szCs w:val="24"/>
          <w:lang w:eastAsia="pt-BR"/>
        </w:rPr>
        <w:br/>
        <w:t xml:space="preserve">(retorne a http://solascriptura-tt.org/ </w:t>
      </w:r>
      <w:hyperlink r:id="rId12" w:history="1">
        <w:r w:rsidRPr="00C175B8">
          <w:rPr>
            <w:rFonts w:eastAsia="Times New Roman"/>
            <w:b/>
            <w:bCs/>
            <w:color w:val="0000FF"/>
            <w:sz w:val="32"/>
            <w:szCs w:val="36"/>
            <w:u w:val="single"/>
            <w:lang w:eastAsia="pt-BR"/>
          </w:rPr>
          <w:t>Cristologia/</w:t>
        </w:r>
        <w:r w:rsidRPr="00C175B8">
          <w:rPr>
            <w:rFonts w:eastAsia="Times New Roman"/>
            <w:color w:val="0000FF"/>
            <w:szCs w:val="24"/>
            <w:u w:val="single"/>
            <w:lang w:eastAsia="pt-BR"/>
          </w:rPr>
          <w:t xml:space="preserve"> </w:t>
        </w:r>
      </w:hyperlink>
      <w:r w:rsidRPr="00C175B8">
        <w:rPr>
          <w:rFonts w:eastAsia="Times New Roman"/>
          <w:szCs w:val="24"/>
          <w:lang w:eastAsia="pt-BR"/>
        </w:rPr>
        <w:br/>
        <w:t xml:space="preserve">retorne a http:// </w:t>
      </w:r>
      <w:hyperlink r:id="rId13" w:history="1">
        <w:r w:rsidRPr="00C175B8">
          <w:rPr>
            <w:rFonts w:eastAsia="Times New Roman"/>
            <w:b/>
            <w:bCs/>
            <w:color w:val="0000FF"/>
            <w:sz w:val="32"/>
            <w:szCs w:val="36"/>
            <w:u w:val="single"/>
            <w:lang w:eastAsia="pt-BR"/>
          </w:rPr>
          <w:t>solascriptura-tt.org/</w:t>
        </w:r>
        <w:r w:rsidRPr="00C175B8">
          <w:rPr>
            <w:rFonts w:eastAsia="Times New Roman"/>
            <w:color w:val="0000FF"/>
            <w:szCs w:val="24"/>
            <w:u w:val="single"/>
            <w:lang w:eastAsia="pt-BR"/>
          </w:rPr>
          <w:t xml:space="preserve"> </w:t>
        </w:r>
      </w:hyperlink>
      <w:r w:rsidRPr="00C175B8">
        <w:rPr>
          <w:rFonts w:eastAsia="Times New Roman"/>
          <w:szCs w:val="24"/>
          <w:lang w:eastAsia="pt-BR"/>
        </w:rPr>
        <w:t>)</w:t>
      </w:r>
    </w:p>
    <w:p w14:paraId="38C8E7C8" w14:textId="77777777" w:rsidR="00C175B8" w:rsidRPr="00C175B8" w:rsidRDefault="00C175B8" w:rsidP="00C175B8"/>
    <w:p w14:paraId="5459F456" w14:textId="793657B5" w:rsidR="00E444EE" w:rsidRPr="00E444EE" w:rsidRDefault="00E444EE" w:rsidP="00C175B8">
      <w:pPr>
        <w:pStyle w:val="Ttulo2"/>
        <w:jc w:val="center"/>
      </w:pPr>
    </w:p>
    <w:sectPr w:rsidR="00E444EE" w:rsidRPr="00E44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43279"/>
    <w:rsid w:val="000727A9"/>
    <w:rsid w:val="00093AE0"/>
    <w:rsid w:val="00095230"/>
    <w:rsid w:val="000D0611"/>
    <w:rsid w:val="0012677A"/>
    <w:rsid w:val="0014466C"/>
    <w:rsid w:val="00197BC5"/>
    <w:rsid w:val="001A37B0"/>
    <w:rsid w:val="001D1BF1"/>
    <w:rsid w:val="001E046B"/>
    <w:rsid w:val="00295804"/>
    <w:rsid w:val="002B630F"/>
    <w:rsid w:val="002D176E"/>
    <w:rsid w:val="0044217B"/>
    <w:rsid w:val="00471F22"/>
    <w:rsid w:val="004F7364"/>
    <w:rsid w:val="005F6935"/>
    <w:rsid w:val="00647EB7"/>
    <w:rsid w:val="00680FE9"/>
    <w:rsid w:val="00762724"/>
    <w:rsid w:val="007A610D"/>
    <w:rsid w:val="007F05D3"/>
    <w:rsid w:val="00835051"/>
    <w:rsid w:val="008B6AFA"/>
    <w:rsid w:val="008D3973"/>
    <w:rsid w:val="00901AA1"/>
    <w:rsid w:val="00926235"/>
    <w:rsid w:val="009A1725"/>
    <w:rsid w:val="009C028E"/>
    <w:rsid w:val="009F3FC7"/>
    <w:rsid w:val="00AF7BA2"/>
    <w:rsid w:val="00B07F33"/>
    <w:rsid w:val="00B4256A"/>
    <w:rsid w:val="00B706DB"/>
    <w:rsid w:val="00B90684"/>
    <w:rsid w:val="00C175B8"/>
    <w:rsid w:val="00C476D9"/>
    <w:rsid w:val="00CA34B4"/>
    <w:rsid w:val="00DA6DC7"/>
    <w:rsid w:val="00E138D4"/>
    <w:rsid w:val="00E444EE"/>
    <w:rsid w:val="00E958F2"/>
    <w:rsid w:val="00EC1059"/>
    <w:rsid w:val="00F207BD"/>
    <w:rsid w:val="00F84137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760B"/>
  <w15:chartTrackingRefBased/>
  <w15:docId w15:val="{84317A28-4C4F-451E-8338-76304E5C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279"/>
    <w:pPr>
      <w:spacing w:after="0" w:line="240" w:lineRule="auto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43279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3279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2F5496" w:themeColor="accent1" w:themeShade="BF"/>
      <w:sz w:val="28"/>
      <w:szCs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43279"/>
    <w:pPr>
      <w:keepNext/>
      <w:keepLines/>
      <w:spacing w:before="40"/>
      <w:outlineLvl w:val="2"/>
    </w:pPr>
    <w:rPr>
      <w:rFonts w:ascii="Cambria" w:eastAsiaTheme="majorEastAsia" w:hAnsi="Cambria" w:cstheme="majorBidi"/>
      <w:b/>
      <w:color w:val="C45911" w:themeColor="accent2" w:themeShade="BF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3279"/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43279"/>
    <w:rPr>
      <w:rFonts w:ascii="Cambria" w:eastAsiaTheme="majorEastAsia" w:hAnsi="Cambria" w:cstheme="majorBidi"/>
      <w:b/>
      <w:color w:val="2F5496" w:themeColor="accent1" w:themeShade="BF"/>
      <w:sz w:val="28"/>
      <w:szCs w:val="2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43279"/>
    <w:rPr>
      <w:rFonts w:ascii="Cambria" w:eastAsiaTheme="majorEastAsia" w:hAnsi="Cambria" w:cstheme="majorBidi"/>
      <w:b/>
      <w:color w:val="C45911" w:themeColor="accent2" w:themeShade="BF"/>
      <w:sz w:val="24"/>
      <w:szCs w:val="24"/>
      <w:u w:val="single"/>
    </w:rPr>
  </w:style>
  <w:style w:type="character" w:styleId="Hyperlink">
    <w:name w:val="Hyperlink"/>
    <w:basedOn w:val="Fontepargpadro"/>
    <w:uiPriority w:val="99"/>
    <w:rsid w:val="00AF7B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47EB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F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EscatologiaEDispensacoes/Jerusalem-IgrejaNaoSubstituiuIsrael-DHunt.htm" TargetMode="External"/><Relationship Id="rId13" Type="http://schemas.openxmlformats.org/officeDocument/2006/relationships/hyperlink" Target="../index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lascriptura-tt.org/EscatologiaEDispensacoes/NaoSouOIsraelDeDeus-HFontes.htm" TargetMode="External"/><Relationship Id="rId12" Type="http://schemas.openxmlformats.org/officeDocument/2006/relationships/hyperlink" Target=".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/EscatologiaEDispensacoes/DeusNaoRejeitouSeuPovoDeIsrael-KPiper.htm" TargetMode="External"/><Relationship Id="rId11" Type="http://schemas.openxmlformats.org/officeDocument/2006/relationships/hyperlink" Target="./000-PassosCeiaAparicoes-Index.htm" TargetMode="External"/><Relationship Id="rId5" Type="http://schemas.openxmlformats.org/officeDocument/2006/relationships/hyperlink" Target="http://solascriptura-tt.org/EscatologiaEDispensacoes/ComparacaoEContrasteEntreIsraelEIgreja-GParsons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olascriptura-tt.org" TargetMode="External"/><Relationship Id="rId4" Type="http://schemas.openxmlformats.org/officeDocument/2006/relationships/hyperlink" Target="http://solascriptura-tt.org/EscatologiaEDispensacoes/DeusNaoRejeitouSeuPovoDeIsrael-KPiper.htm" TargetMode="External"/><Relationship Id="rId9" Type="http://schemas.openxmlformats.org/officeDocument/2006/relationships/hyperlink" Target="http://BibliaLT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2297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14</cp:revision>
  <dcterms:created xsi:type="dcterms:W3CDTF">2018-09-25T19:28:00Z</dcterms:created>
  <dcterms:modified xsi:type="dcterms:W3CDTF">2019-04-12T14:17:00Z</dcterms:modified>
</cp:coreProperties>
</file>