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06" w:rsidRDefault="00FD5C06" w:rsidP="00B54DF5">
      <w:pPr>
        <w:pStyle w:val="Ttulo1"/>
      </w:pPr>
      <w:proofErr w:type="spellStart"/>
      <w:r>
        <w:t>Terraplanistas</w:t>
      </w:r>
      <w:proofErr w:type="spellEnd"/>
      <w:r>
        <w:t xml:space="preserve"> </w:t>
      </w:r>
      <w:proofErr w:type="spellStart"/>
      <w:r>
        <w:t>D</w:t>
      </w:r>
      <w:r w:rsidR="00585D14">
        <w:t>e</w:t>
      </w:r>
      <w:r>
        <w:t>sprovam</w:t>
      </w:r>
      <w:proofErr w:type="spellEnd"/>
      <w:r>
        <w:t xml:space="preserve"> </w:t>
      </w:r>
      <w:r w:rsidR="00585D14">
        <w:t xml:space="preserve">[Refutam] </w:t>
      </w:r>
      <w:r>
        <w:t>A Si Mesmos Com Suas Próprias Experiências, ao final do documentário "</w:t>
      </w:r>
      <w:proofErr w:type="spellStart"/>
      <w:r>
        <w:t>Behind</w:t>
      </w:r>
      <w:proofErr w:type="spellEnd"/>
      <w:r>
        <w:t xml:space="preserve"> </w:t>
      </w:r>
      <w:proofErr w:type="spellStart"/>
      <w:r>
        <w:t>The</w:t>
      </w:r>
      <w:proofErr w:type="spellEnd"/>
      <w:r>
        <w:t xml:space="preserve"> Curve" (Além Da Curvatura) da </w:t>
      </w:r>
      <w:proofErr w:type="gramStart"/>
      <w:r>
        <w:t>NETFLIX</w:t>
      </w:r>
      <w:proofErr w:type="gramEnd"/>
      <w:r>
        <w:t xml:space="preserve"> </w:t>
      </w:r>
    </w:p>
    <w:p w:rsidR="00FD5C06" w:rsidRDefault="00FD5C06" w:rsidP="00FD5C06"/>
    <w:p w:rsidR="00C64F3B" w:rsidRDefault="00F64D85" w:rsidP="00C64F3B">
      <w:hyperlink r:id="rId4" w:history="1">
        <w:r w:rsidR="00585D14" w:rsidRPr="00AA6123">
          <w:rPr>
            <w:rStyle w:val="Hyperlink"/>
          </w:rPr>
          <w:t>https://www.newsweek.com/behind-curve-netflix-ending-light-experiment-mark-sargent-documentary-movie-1343362</w:t>
        </w:r>
      </w:hyperlink>
      <w:r w:rsidR="00585D14">
        <w:t xml:space="preserve"> </w:t>
      </w:r>
      <w:r w:rsidR="00585D14">
        <w:br/>
      </w:r>
      <w:r w:rsidR="00585D14">
        <w:br/>
      </w:r>
      <w:r w:rsidR="00C64F3B">
        <w:t>...</w:t>
      </w:r>
    </w:p>
    <w:p w:rsidR="00C64F3B" w:rsidRDefault="00C64F3B" w:rsidP="00C64F3B">
      <w:r>
        <w:t xml:space="preserve">"A razão pela qual estamos vencendo a ciência é que </w:t>
      </w:r>
      <w:r w:rsidRPr="00CC0829">
        <w:rPr>
          <w:b/>
          <w:bCs/>
        </w:rPr>
        <w:t xml:space="preserve">a ciência </w:t>
      </w:r>
      <w:r w:rsidRPr="00CC0829">
        <w:rPr>
          <w:b/>
          <w:bCs/>
          <w:vertAlign w:val="superscript"/>
        </w:rPr>
        <w:t>[somente] [sic.]</w:t>
      </w:r>
      <w:r w:rsidRPr="00CC0829">
        <w:rPr>
          <w:b/>
          <w:bCs/>
        </w:rPr>
        <w:t xml:space="preserve"> joga matemática em cima de nós </w:t>
      </w:r>
      <w:r w:rsidRPr="00CC0829">
        <w:rPr>
          <w:b/>
          <w:bCs/>
          <w:vertAlign w:val="superscript"/>
        </w:rPr>
        <w:t>[</w:t>
      </w:r>
      <w:r w:rsidR="00D11704">
        <w:rPr>
          <w:b/>
          <w:bCs/>
          <w:vertAlign w:val="superscript"/>
        </w:rPr>
        <w:t xml:space="preserve">por favor, por favor, </w:t>
      </w:r>
      <w:r w:rsidRPr="00CC0829">
        <w:rPr>
          <w:b/>
          <w:bCs/>
          <w:vertAlign w:val="superscript"/>
        </w:rPr>
        <w:t>não nos pertu</w:t>
      </w:r>
      <w:r w:rsidR="00CC0829" w:rsidRPr="00CC0829">
        <w:rPr>
          <w:b/>
          <w:bCs/>
          <w:vertAlign w:val="superscript"/>
        </w:rPr>
        <w:t>r</w:t>
      </w:r>
      <w:r w:rsidRPr="00CC0829">
        <w:rPr>
          <w:b/>
          <w:bCs/>
          <w:vertAlign w:val="superscript"/>
        </w:rPr>
        <w:t>bem com fatos físicos nem com a exatidão da matemática</w:t>
      </w:r>
      <w:r w:rsidRPr="00CC0829">
        <w:rPr>
          <w:vertAlign w:val="superscript"/>
        </w:rPr>
        <w:t>, não é?]</w:t>
      </w:r>
      <w:r>
        <w:t xml:space="preserve">", diz </w:t>
      </w:r>
      <w:proofErr w:type="spellStart"/>
      <w:r>
        <w:t>Sargent</w:t>
      </w:r>
      <w:proofErr w:type="spellEnd"/>
      <w:r>
        <w:t xml:space="preserve"> em </w:t>
      </w:r>
      <w:proofErr w:type="spellStart"/>
      <w:r>
        <w:t>Behind</w:t>
      </w:r>
      <w:proofErr w:type="spellEnd"/>
      <w:r>
        <w:t xml:space="preserve"> </w:t>
      </w:r>
      <w:proofErr w:type="spellStart"/>
      <w:r>
        <w:t>the</w:t>
      </w:r>
      <w:proofErr w:type="spellEnd"/>
      <w:r>
        <w:t xml:space="preserve"> Curve.</w:t>
      </w:r>
    </w:p>
    <w:p w:rsidR="00C64F3B" w:rsidRDefault="00C64F3B" w:rsidP="00C64F3B">
      <w:r>
        <w:t>...</w:t>
      </w:r>
    </w:p>
    <w:p w:rsidR="00C64F3B" w:rsidRDefault="00C64F3B" w:rsidP="00C64F3B">
      <w:r>
        <w:t xml:space="preserve">Um dos mais impressionantes trechos do documentário surge quando Bob </w:t>
      </w:r>
      <w:proofErr w:type="spellStart"/>
      <w:r>
        <w:t>Knodel</w:t>
      </w:r>
      <w:proofErr w:type="spellEnd"/>
      <w:r>
        <w:t xml:space="preserve">, um dos apresentadores de um popular canal do </w:t>
      </w:r>
      <w:proofErr w:type="gramStart"/>
      <w:r>
        <w:t>YouTube</w:t>
      </w:r>
      <w:proofErr w:type="gramEnd"/>
      <w:r>
        <w:t xml:space="preserve"> do Flat Earth </w:t>
      </w:r>
      <w:r w:rsidRPr="00CC0829">
        <w:rPr>
          <w:vertAlign w:val="superscript"/>
        </w:rPr>
        <w:t>[Terraplanistas]</w:t>
      </w:r>
      <w:r>
        <w:t xml:space="preserve">, conduz os espectadores a um experimento envolvendo um giroscópio a laser. À medida que a Terra gira, o giroscópio parece </w:t>
      </w:r>
      <w:r w:rsidRPr="00CC0829">
        <w:rPr>
          <w:vertAlign w:val="superscript"/>
        </w:rPr>
        <w:t>[</w:t>
      </w:r>
      <w:r w:rsidR="00CC0829">
        <w:rPr>
          <w:vertAlign w:val="superscript"/>
        </w:rPr>
        <w:t xml:space="preserve">somente </w:t>
      </w:r>
      <w:r w:rsidRPr="00CC0829">
        <w:rPr>
          <w:vertAlign w:val="superscript"/>
        </w:rPr>
        <w:t>parece!]</w:t>
      </w:r>
      <w:r w:rsidR="00CC0829">
        <w:t xml:space="preserve"> </w:t>
      </w:r>
      <w:r>
        <w:t xml:space="preserve">inclinar-se para fora do </w:t>
      </w:r>
      <w:r w:rsidRPr="00CC0829">
        <w:rPr>
          <w:vertAlign w:val="superscript"/>
        </w:rPr>
        <w:t>[seu próprio]</w:t>
      </w:r>
      <w:r>
        <w:t xml:space="preserve"> eixo, permanecendo em sua posição original à medida que a curvatura </w:t>
      </w:r>
      <w:r w:rsidRPr="00CC0829">
        <w:rPr>
          <w:vertAlign w:val="superscript"/>
        </w:rPr>
        <w:t>[o giro]</w:t>
      </w:r>
      <w:r>
        <w:t xml:space="preserve"> da Terra muda em relação </w:t>
      </w:r>
      <w:r w:rsidRPr="00CC0829">
        <w:rPr>
          <w:vertAlign w:val="superscript"/>
        </w:rPr>
        <w:t>[ao giroscópio, que mantém sua posição im</w:t>
      </w:r>
      <w:r w:rsidR="00CC0829" w:rsidRPr="00CC0829">
        <w:rPr>
          <w:vertAlign w:val="superscript"/>
        </w:rPr>
        <w:t>ó</w:t>
      </w:r>
      <w:r w:rsidRPr="00CC0829">
        <w:rPr>
          <w:vertAlign w:val="superscript"/>
        </w:rPr>
        <w:t>vel em termos absolutos]</w:t>
      </w:r>
      <w:r>
        <w:t>. "</w:t>
      </w:r>
      <w:r w:rsidRPr="00CC0829">
        <w:rPr>
          <w:b/>
          <w:bCs/>
        </w:rPr>
        <w:t xml:space="preserve">O que descobrimos é que, quando ligamos o giroscópio, descobrimos que estávamos pegando um desvio </w:t>
      </w:r>
      <w:r w:rsidRPr="00CC0829">
        <w:rPr>
          <w:b/>
          <w:bCs/>
          <w:vertAlign w:val="superscript"/>
        </w:rPr>
        <w:t>[da terra, girando, em relação ao giroscópio, que é imóvel em termos absolutos]</w:t>
      </w:r>
      <w:r w:rsidRPr="00CC0829">
        <w:rPr>
          <w:b/>
          <w:bCs/>
        </w:rPr>
        <w:t xml:space="preserve">. Um desvio de 15 graus por hora </w:t>
      </w:r>
      <w:r w:rsidRPr="00CC0829">
        <w:rPr>
          <w:b/>
          <w:bCs/>
          <w:vertAlign w:val="superscript"/>
        </w:rPr>
        <w:t>[equivalentes a 360 graus a cada 24 horas, ou seja, um giro da terra em um exato dia]</w:t>
      </w:r>
      <w:r>
        <w:t xml:space="preserve">", diz </w:t>
      </w:r>
      <w:proofErr w:type="spellStart"/>
      <w:r>
        <w:t>Knodel</w:t>
      </w:r>
      <w:proofErr w:type="spellEnd"/>
      <w:r>
        <w:t xml:space="preserve">, reconhecendo que o comportamento do giroscópio confirmou </w:t>
      </w:r>
      <w:r w:rsidRPr="00CC0829">
        <w:rPr>
          <w:i/>
          <w:iCs/>
          <w:u w:val="single"/>
        </w:rPr>
        <w:t>exatamente</w:t>
      </w:r>
      <w:r>
        <w:t xml:space="preserve"> o que você esperaria de um giroscópio em um globo girando.</w:t>
      </w:r>
    </w:p>
    <w:p w:rsidR="00C64F3B" w:rsidRDefault="00C64F3B" w:rsidP="00C64F3B"/>
    <w:p w:rsidR="00C64F3B" w:rsidRDefault="00C64F3B" w:rsidP="00C64F3B">
      <w:r>
        <w:t xml:space="preserve">"Agora, obviamente, ficamos </w:t>
      </w:r>
      <w:r w:rsidR="00CC0829">
        <w:t>estupefatos</w:t>
      </w:r>
      <w:r>
        <w:t xml:space="preserve"> </w:t>
      </w:r>
      <w:r w:rsidRPr="00CC0829">
        <w:rPr>
          <w:vertAlign w:val="superscript"/>
        </w:rPr>
        <w:t>[extremamente surpresos, arrasados]</w:t>
      </w:r>
      <w:r>
        <w:t xml:space="preserve"> com isso. Uau, isso é um </w:t>
      </w:r>
      <w:r w:rsidRPr="00CC0829">
        <w:rPr>
          <w:vertAlign w:val="superscript"/>
        </w:rPr>
        <w:t>[enorme]</w:t>
      </w:r>
      <w:r>
        <w:t xml:space="preserve"> problema </w:t>
      </w:r>
      <w:r w:rsidRPr="00CC0829">
        <w:rPr>
          <w:vertAlign w:val="superscript"/>
        </w:rPr>
        <w:t xml:space="preserve">[para os </w:t>
      </w:r>
      <w:proofErr w:type="spellStart"/>
      <w:r w:rsidRPr="00CC0829">
        <w:rPr>
          <w:vertAlign w:val="superscript"/>
        </w:rPr>
        <w:t>Terraplanistas</w:t>
      </w:r>
      <w:proofErr w:type="spellEnd"/>
      <w:r w:rsidRPr="00CC0829">
        <w:rPr>
          <w:vertAlign w:val="superscript"/>
        </w:rPr>
        <w:t>]</w:t>
      </w:r>
      <w:r>
        <w:t xml:space="preserve">", diz </w:t>
      </w:r>
      <w:proofErr w:type="spellStart"/>
      <w:r>
        <w:t>Knodel</w:t>
      </w:r>
      <w:proofErr w:type="spellEnd"/>
      <w:r>
        <w:t xml:space="preserve">. "Nós obviamente não estávamos dispostos a aceitar isso, e então começamos a procurar maneiras de refutar o fato </w:t>
      </w:r>
      <w:r w:rsidRPr="00CC0829">
        <w:rPr>
          <w:vertAlign w:val="superscript"/>
        </w:rPr>
        <w:t>[oh, como os fatos são incômodos e devem ser ignorados ou desprezados!]</w:t>
      </w:r>
      <w:r>
        <w:t xml:space="preserve"> de que </w:t>
      </w:r>
      <w:r w:rsidRPr="00CC0829">
        <w:rPr>
          <w:b/>
          <w:bCs/>
        </w:rPr>
        <w:t xml:space="preserve">estávamos realmente </w:t>
      </w:r>
      <w:r w:rsidRPr="00CC0829">
        <w:rPr>
          <w:b/>
          <w:bCs/>
          <w:vertAlign w:val="superscript"/>
        </w:rPr>
        <w:t>[provando e]</w:t>
      </w:r>
      <w:r w:rsidRPr="00CC0829">
        <w:rPr>
          <w:b/>
          <w:bCs/>
        </w:rPr>
        <w:t xml:space="preserve"> registrando o </w:t>
      </w:r>
      <w:r w:rsidR="00CC0829" w:rsidRPr="00CC0829">
        <w:rPr>
          <w:b/>
          <w:bCs/>
        </w:rPr>
        <w:t>giro</w:t>
      </w:r>
      <w:r w:rsidRPr="00CC0829">
        <w:rPr>
          <w:b/>
          <w:bCs/>
        </w:rPr>
        <w:t xml:space="preserve"> da Terra.</w:t>
      </w:r>
      <w:r>
        <w:t>"</w:t>
      </w:r>
    </w:p>
    <w:p w:rsidR="00C64F3B" w:rsidRDefault="00C64F3B" w:rsidP="00C64F3B"/>
    <w:p w:rsidR="00C64F3B" w:rsidRDefault="00C64F3B" w:rsidP="00C64F3B">
      <w:r>
        <w:t xml:space="preserve">Apesar de outros refinamentos experimentais, o giroscópio de </w:t>
      </w:r>
      <w:proofErr w:type="spellStart"/>
      <w:r>
        <w:t>Knodel</w:t>
      </w:r>
      <w:proofErr w:type="spellEnd"/>
      <w:r>
        <w:t xml:space="preserve"> se comporta consistentemente como se a Terra fosse redonda </w:t>
      </w:r>
      <w:r w:rsidRPr="00CC0829">
        <w:rPr>
          <w:vertAlign w:val="superscript"/>
        </w:rPr>
        <w:t xml:space="preserve">[e </w:t>
      </w:r>
      <w:r w:rsidR="00CC0829" w:rsidRPr="00CC0829">
        <w:rPr>
          <w:vertAlign w:val="superscript"/>
        </w:rPr>
        <w:t xml:space="preserve">como se ela </w:t>
      </w:r>
      <w:r w:rsidRPr="00CC0829">
        <w:rPr>
          <w:vertAlign w:val="superscript"/>
        </w:rPr>
        <w:t>girasse em torno de si mesma]</w:t>
      </w:r>
      <w:r>
        <w:t xml:space="preserve">. No entanto, as crenças de </w:t>
      </w:r>
      <w:proofErr w:type="spellStart"/>
      <w:r>
        <w:t>Knodel</w:t>
      </w:r>
      <w:proofErr w:type="spellEnd"/>
      <w:r>
        <w:t xml:space="preserve"> parecem inalteradas </w:t>
      </w:r>
      <w:r w:rsidRPr="00CC0829">
        <w:rPr>
          <w:vertAlign w:val="superscript"/>
        </w:rPr>
        <w:t>[oh, como os fatos são incômodos e devem ser ignorados ou desprezados!]</w:t>
      </w:r>
      <w:r>
        <w:t xml:space="preserve"> ao discutir o experimento em um encontro do Flat Earth </w:t>
      </w:r>
      <w:r w:rsidRPr="00CC0829">
        <w:rPr>
          <w:vertAlign w:val="superscript"/>
        </w:rPr>
        <w:t>[Terraplanistas]</w:t>
      </w:r>
      <w:r>
        <w:t xml:space="preserve"> em Denver</w:t>
      </w:r>
      <w:r w:rsidR="00CC0829">
        <w:t xml:space="preserve"> </w:t>
      </w:r>
      <w:r w:rsidR="00CC0829" w:rsidRPr="00CC0829">
        <w:rPr>
          <w:vertAlign w:val="superscript"/>
        </w:rPr>
        <w:t>[Colorado]</w:t>
      </w:r>
      <w:r>
        <w:t>. "Nós não queremos propagar isso, você entende [não é]</w:t>
      </w:r>
      <w:r w:rsidR="001A418C">
        <w:t>?</w:t>
      </w:r>
      <w:r>
        <w:t xml:space="preserve"> </w:t>
      </w:r>
      <w:r w:rsidR="001A418C" w:rsidRPr="001A418C">
        <w:rPr>
          <w:b/>
          <w:bCs/>
        </w:rPr>
        <w:t>O</w:t>
      </w:r>
      <w:r w:rsidRPr="001A418C">
        <w:rPr>
          <w:b/>
          <w:bCs/>
        </w:rPr>
        <w:t xml:space="preserve"> que encontramos </w:t>
      </w:r>
      <w:r w:rsidR="001A418C" w:rsidRPr="001A418C">
        <w:rPr>
          <w:b/>
          <w:bCs/>
        </w:rPr>
        <w:t xml:space="preserve">[provamos] </w:t>
      </w:r>
      <w:r w:rsidRPr="001A418C">
        <w:rPr>
          <w:b/>
          <w:bCs/>
        </w:rPr>
        <w:t>agora</w:t>
      </w:r>
      <w:proofErr w:type="gramStart"/>
      <w:r w:rsidRPr="001A418C">
        <w:rPr>
          <w:b/>
          <w:bCs/>
        </w:rPr>
        <w:t>, seria</w:t>
      </w:r>
      <w:proofErr w:type="gramEnd"/>
      <w:r w:rsidRPr="001A418C">
        <w:rPr>
          <w:b/>
          <w:bCs/>
        </w:rPr>
        <w:t xml:space="preserve"> ruim. Seria </w:t>
      </w:r>
      <w:r w:rsidR="001A418C" w:rsidRPr="001A418C">
        <w:rPr>
          <w:b/>
          <w:bCs/>
          <w:vertAlign w:val="superscript"/>
        </w:rPr>
        <w:t>[extremamente]</w:t>
      </w:r>
      <w:r w:rsidR="001A418C" w:rsidRPr="001A418C">
        <w:rPr>
          <w:b/>
          <w:bCs/>
        </w:rPr>
        <w:t xml:space="preserve"> </w:t>
      </w:r>
      <w:r w:rsidRPr="001A418C">
        <w:rPr>
          <w:b/>
          <w:bCs/>
        </w:rPr>
        <w:t>ruim</w:t>
      </w:r>
      <w:r w:rsidR="001A418C" w:rsidRPr="001A418C">
        <w:rPr>
          <w:b/>
          <w:bCs/>
        </w:rPr>
        <w:t xml:space="preserve"> </w:t>
      </w:r>
      <w:r w:rsidR="001A418C" w:rsidRPr="001A418C">
        <w:rPr>
          <w:b/>
          <w:bCs/>
          <w:vertAlign w:val="superscript"/>
        </w:rPr>
        <w:t>[para nós]</w:t>
      </w:r>
      <w:r>
        <w:t>. O que eu acabei de dizer foi confidencial" , "</w:t>
      </w:r>
      <w:proofErr w:type="spellStart"/>
      <w:r>
        <w:t>Knodel</w:t>
      </w:r>
      <w:proofErr w:type="spellEnd"/>
      <w:r>
        <w:t xml:space="preserve"> diz para outro </w:t>
      </w:r>
      <w:proofErr w:type="spellStart"/>
      <w:r>
        <w:t>Terraplanista</w:t>
      </w:r>
      <w:proofErr w:type="spellEnd"/>
      <w:r>
        <w:t xml:space="preserve"> presente.</w:t>
      </w:r>
    </w:p>
    <w:p w:rsidR="00C64F3B" w:rsidRDefault="00C64F3B" w:rsidP="00C64F3B"/>
    <w:p w:rsidR="001A418C" w:rsidRDefault="001A418C" w:rsidP="001A418C">
      <w:pPr>
        <w:pStyle w:val="Ttulo2"/>
      </w:pPr>
      <w:r>
        <w:t xml:space="preserve">Final </w:t>
      </w:r>
      <w:r w:rsidRPr="001A418C">
        <w:rPr>
          <w:vertAlign w:val="superscript"/>
        </w:rPr>
        <w:t>[do documentário]</w:t>
      </w:r>
      <w:r>
        <w:t xml:space="preserve"> Atrás da Curvatura: A Experiência da Luz</w:t>
      </w:r>
    </w:p>
    <w:p w:rsidR="001A418C" w:rsidRDefault="001A418C" w:rsidP="00C64F3B"/>
    <w:p w:rsidR="00C64F3B" w:rsidRDefault="00C64F3B" w:rsidP="00C64F3B">
      <w:r>
        <w:t xml:space="preserve">Mas é o </w:t>
      </w:r>
      <w:proofErr w:type="spellStart"/>
      <w:r>
        <w:t>co-anfitrião</w:t>
      </w:r>
      <w:proofErr w:type="spellEnd"/>
      <w:r>
        <w:t xml:space="preserve"> do </w:t>
      </w:r>
      <w:proofErr w:type="spellStart"/>
      <w:r>
        <w:t>Knodel</w:t>
      </w:r>
      <w:proofErr w:type="spellEnd"/>
      <w:r>
        <w:t xml:space="preserve"> no </w:t>
      </w:r>
      <w:proofErr w:type="gramStart"/>
      <w:r>
        <w:t>YouTube</w:t>
      </w:r>
      <w:proofErr w:type="gramEnd"/>
      <w:r>
        <w:t xml:space="preserve">, </w:t>
      </w:r>
      <w:proofErr w:type="spellStart"/>
      <w:r>
        <w:t>Jeran</w:t>
      </w:r>
      <w:proofErr w:type="spellEnd"/>
      <w:r>
        <w:t xml:space="preserve"> Campanella, que fornece o exemplo mais dramático de um experimento dos </w:t>
      </w:r>
      <w:proofErr w:type="spellStart"/>
      <w:r>
        <w:t>Terraplanistas</w:t>
      </w:r>
      <w:proofErr w:type="spellEnd"/>
      <w:r>
        <w:t xml:space="preserve"> </w:t>
      </w:r>
      <w:proofErr w:type="spellStart"/>
      <w:r>
        <w:t>desprovando</w:t>
      </w:r>
      <w:proofErr w:type="spellEnd"/>
      <w:r>
        <w:t xml:space="preserve"> </w:t>
      </w:r>
      <w:r w:rsidRPr="001A418C">
        <w:rPr>
          <w:vertAlign w:val="superscript"/>
        </w:rPr>
        <w:t>[completamente refutando, arrasando]</w:t>
      </w:r>
      <w:r>
        <w:t xml:space="preserve"> um dogma do movimento.</w:t>
      </w:r>
    </w:p>
    <w:p w:rsidR="001A418C" w:rsidRDefault="001A418C" w:rsidP="00C64F3B"/>
    <w:p w:rsidR="00043DFE" w:rsidRDefault="00043DFE" w:rsidP="00C64F3B">
      <w:r>
        <w:rPr>
          <w:noProof/>
        </w:rPr>
        <w:drawing>
          <wp:inline distT="0" distB="0" distL="0" distR="0">
            <wp:extent cx="7018655" cy="3436620"/>
            <wp:effectExtent l="0" t="0" r="0" b="0"/>
            <wp:docPr id="5" name="Imagem 5" descr="flat-earth-laser-experiment-behind-the-curve-netflix-docu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at-earth-laser-experiment-behind-the-curve-netflix-documentary"/>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8655" cy="3436620"/>
                    </a:xfrm>
                    <a:prstGeom prst="rect">
                      <a:avLst/>
                    </a:prstGeom>
                    <a:noFill/>
                    <a:ln>
                      <a:noFill/>
                    </a:ln>
                  </pic:spPr>
                </pic:pic>
              </a:graphicData>
            </a:graphic>
          </wp:inline>
        </w:drawing>
      </w:r>
    </w:p>
    <w:p w:rsidR="001A418C" w:rsidRDefault="001A418C" w:rsidP="001A418C">
      <w:r>
        <w:t>Experimento-laser-terra-plana-atrás-da-curva-netflix-documentário</w:t>
      </w:r>
    </w:p>
    <w:p w:rsidR="001A418C" w:rsidRDefault="001A418C" w:rsidP="001A418C">
      <w:r>
        <w:t xml:space="preserve">O experimento de laser proposto por Campanella, como visto no documentário "Por Trás da Curvatura", </w:t>
      </w:r>
      <w:proofErr w:type="gramStart"/>
      <w:r>
        <w:t>da Flat</w:t>
      </w:r>
      <w:proofErr w:type="gramEnd"/>
      <w:r>
        <w:t xml:space="preserve"> Earth, agora transmitido pela Netflix.</w:t>
      </w:r>
    </w:p>
    <w:p w:rsidR="001A418C" w:rsidRDefault="001A418C" w:rsidP="001A418C">
      <w:r>
        <w:t>PRODUÇÕES DELTA-V</w:t>
      </w:r>
    </w:p>
    <w:p w:rsidR="001A418C" w:rsidRDefault="001A418C" w:rsidP="00C64F3B"/>
    <w:p w:rsidR="001A418C" w:rsidRDefault="001A418C" w:rsidP="00C64F3B"/>
    <w:p w:rsidR="00C64F3B" w:rsidRDefault="00C64F3B" w:rsidP="00C64F3B">
      <w:r>
        <w:t xml:space="preserve">"Lá no fundo, acho que todo mundo sabe que ela [a terra] é plana", disse Campanella enquanto falava na Conferência Internacional Flat Earth 2017, em Raleigh, Carolina do Norte, perto do final do [documentário] </w:t>
      </w:r>
      <w:proofErr w:type="spellStart"/>
      <w:r>
        <w:t>Behind</w:t>
      </w:r>
      <w:proofErr w:type="spellEnd"/>
      <w:r>
        <w:t xml:space="preserve"> </w:t>
      </w:r>
      <w:proofErr w:type="spellStart"/>
      <w:r>
        <w:t>the</w:t>
      </w:r>
      <w:proofErr w:type="spellEnd"/>
      <w:r>
        <w:t xml:space="preserve"> Curve.</w:t>
      </w:r>
    </w:p>
    <w:p w:rsidR="00C64F3B" w:rsidRDefault="00C64F3B" w:rsidP="00C64F3B"/>
    <w:p w:rsidR="00C64F3B" w:rsidRDefault="00C64F3B" w:rsidP="00C64F3B">
      <w:r>
        <w:t>Campanella elabora um experimento envolvendo três postes da mesma altura e um laser de alta potência. A id</w:t>
      </w:r>
      <w:r w:rsidR="001A418C">
        <w:t>e</w:t>
      </w:r>
      <w:r>
        <w:t xml:space="preserve">ia é montar três postes de medição em um comprimento de aproximadamente </w:t>
      </w:r>
      <w:proofErr w:type="gramStart"/>
      <w:r>
        <w:t>4</w:t>
      </w:r>
      <w:proofErr w:type="gramEnd"/>
      <w:r>
        <w:t xml:space="preserve"> milhas </w:t>
      </w:r>
      <w:r w:rsidRPr="001A418C">
        <w:rPr>
          <w:vertAlign w:val="superscript"/>
        </w:rPr>
        <w:t>[6,4 km]</w:t>
      </w:r>
      <w:r>
        <w:t xml:space="preserve">, sendo os postes de igual elevação </w:t>
      </w:r>
      <w:r w:rsidRPr="001A418C">
        <w:rPr>
          <w:vertAlign w:val="superscript"/>
        </w:rPr>
        <w:t>[acima do nível do mar. Hélio colocaria os três postes na beira do mar próximo de sua casa]</w:t>
      </w:r>
      <w:r>
        <w:t xml:space="preserve">. Quando o </w:t>
      </w:r>
      <w:r w:rsidRPr="001A418C">
        <w:rPr>
          <w:vertAlign w:val="superscript"/>
        </w:rPr>
        <w:t>[raio horizontal de]</w:t>
      </w:r>
      <w:r>
        <w:t xml:space="preserve"> laser é ativado no primeiro poste, sua altura pode ser medida nos outros dois. Se o </w:t>
      </w:r>
      <w:r w:rsidR="001A418C" w:rsidRPr="001A418C">
        <w:rPr>
          <w:vertAlign w:val="superscript"/>
        </w:rPr>
        <w:t>[raio horizontal de]</w:t>
      </w:r>
      <w:r w:rsidR="001A418C">
        <w:t xml:space="preserve"> </w:t>
      </w:r>
      <w:r>
        <w:t>laser estiver a oito pés no primeiro poste, cinco pés no segundo, então indica que os postes de medição estão posicionados sobre a curvatura da Terra.</w:t>
      </w:r>
    </w:p>
    <w:p w:rsidR="00C64F3B" w:rsidRDefault="00C64F3B" w:rsidP="00C64F3B"/>
    <w:p w:rsidR="00043DFE" w:rsidRDefault="00C64F3B" w:rsidP="00B34E13">
      <w:r>
        <w:t xml:space="preserve">Em sua primeira tentativa, [o raio de] a luz laser de Campanella se espalhou muito ao longo da distância </w:t>
      </w:r>
      <w:r w:rsidRPr="001A418C">
        <w:rPr>
          <w:vertAlign w:val="superscript"/>
        </w:rPr>
        <w:t xml:space="preserve">[imagino que o raio de laser começou forte com </w:t>
      </w:r>
      <w:proofErr w:type="gramStart"/>
      <w:r w:rsidRPr="001A418C">
        <w:rPr>
          <w:vertAlign w:val="superscript"/>
        </w:rPr>
        <w:t>3mm</w:t>
      </w:r>
      <w:proofErr w:type="gramEnd"/>
      <w:r w:rsidRPr="001A418C">
        <w:rPr>
          <w:vertAlign w:val="superscript"/>
        </w:rPr>
        <w:t xml:space="preserve"> de diâmetro e chegou fraco com 10 metros de diâmetro de uma fraca mancha iluminada</w:t>
      </w:r>
      <w:r>
        <w:t xml:space="preserve">], impossibilitando uma medição precisa. Mas no final de </w:t>
      </w:r>
      <w:proofErr w:type="spellStart"/>
      <w:r>
        <w:t>Behind</w:t>
      </w:r>
      <w:proofErr w:type="spellEnd"/>
      <w:r>
        <w:t xml:space="preserve"> </w:t>
      </w:r>
      <w:proofErr w:type="spellStart"/>
      <w:r>
        <w:t>the</w:t>
      </w:r>
      <w:proofErr w:type="spellEnd"/>
      <w:r>
        <w:t xml:space="preserve"> Curve, Campanella surge com uma experiência semelhante, desta vez envolvendo uma </w:t>
      </w:r>
      <w:r w:rsidRPr="001A418C">
        <w:rPr>
          <w:vertAlign w:val="superscript"/>
        </w:rPr>
        <w:t>[fort</w:t>
      </w:r>
      <w:r w:rsidR="001A418C">
        <w:rPr>
          <w:vertAlign w:val="superscript"/>
        </w:rPr>
        <w:t>íssima e concentrada</w:t>
      </w:r>
      <w:r w:rsidRPr="001A418C">
        <w:rPr>
          <w:vertAlign w:val="superscript"/>
        </w:rPr>
        <w:t>]</w:t>
      </w:r>
      <w:r>
        <w:t xml:space="preserve"> luz </w:t>
      </w:r>
      <w:r w:rsidRPr="001A418C">
        <w:rPr>
          <w:vertAlign w:val="superscript"/>
        </w:rPr>
        <w:t>[comum]</w:t>
      </w:r>
      <w:r>
        <w:t xml:space="preserve"> em vez de um laser. Com dois orifícios cortados em folhas de isopor na mesma altitude, Campanella esperava demonstrar que uma luz </w:t>
      </w:r>
      <w:r w:rsidRPr="001A418C">
        <w:rPr>
          <w:vertAlign w:val="superscript"/>
        </w:rPr>
        <w:t>[sobre o primeiro poste]</w:t>
      </w:r>
      <w:r>
        <w:t xml:space="preserve"> brilhando através do primeiro buraco </w:t>
      </w:r>
      <w:r w:rsidRPr="001A418C">
        <w:rPr>
          <w:vertAlign w:val="superscript"/>
        </w:rPr>
        <w:t>[sobre o segundo poste]</w:t>
      </w:r>
      <w:r>
        <w:t xml:space="preserve"> aparecerá em uma câmera </w:t>
      </w:r>
      <w:r w:rsidRPr="001A418C">
        <w:rPr>
          <w:vertAlign w:val="superscript"/>
        </w:rPr>
        <w:t>[fotográfica]</w:t>
      </w:r>
      <w:r>
        <w:t xml:space="preserve"> atrás do segundo buraco </w:t>
      </w:r>
      <w:r w:rsidRPr="001A418C">
        <w:rPr>
          <w:vertAlign w:val="superscript"/>
        </w:rPr>
        <w:t>[sobre o terceiro poste]</w:t>
      </w:r>
      <w:r>
        <w:t>, indicando que uma luz, colocada na mesma altura dos buracos, viajou em linha reta através da superfície da Terra Plana. Mas se a luz precisasse ser elevada a uma altura diferente dos furos</w:t>
      </w:r>
      <w:r w:rsidR="001A418C">
        <w:t xml:space="preserve"> </w:t>
      </w:r>
      <w:r w:rsidR="001A418C" w:rsidRPr="001A418C">
        <w:rPr>
          <w:vertAlign w:val="superscript"/>
        </w:rPr>
        <w:t>[para poder passar através dos dois furos]</w:t>
      </w:r>
      <w:r>
        <w:t xml:space="preserve">, isso indicaria uma curvatura </w:t>
      </w:r>
      <w:r w:rsidRPr="001A418C">
        <w:rPr>
          <w:vertAlign w:val="superscript"/>
        </w:rPr>
        <w:t>[da terra]</w:t>
      </w:r>
      <w:r>
        <w:t xml:space="preserve">, </w:t>
      </w:r>
      <w:r w:rsidRPr="001A418C">
        <w:rPr>
          <w:vertAlign w:val="superscript"/>
        </w:rPr>
        <w:t>[completa e definitivamente]</w:t>
      </w:r>
      <w:r>
        <w:t xml:space="preserve"> invalidando </w:t>
      </w:r>
      <w:r w:rsidRPr="001A418C">
        <w:rPr>
          <w:vertAlign w:val="superscript"/>
        </w:rPr>
        <w:t xml:space="preserve">[refutando, </w:t>
      </w:r>
      <w:proofErr w:type="spellStart"/>
      <w:r w:rsidRPr="001A418C">
        <w:rPr>
          <w:vertAlign w:val="superscript"/>
        </w:rPr>
        <w:t>desprovando</w:t>
      </w:r>
      <w:proofErr w:type="spellEnd"/>
      <w:r w:rsidRPr="001A418C">
        <w:rPr>
          <w:vertAlign w:val="superscript"/>
        </w:rPr>
        <w:t>, arrasando]</w:t>
      </w:r>
      <w:r>
        <w:t xml:space="preserve"> a </w:t>
      </w:r>
      <w:r w:rsidRPr="001A418C">
        <w:rPr>
          <w:vertAlign w:val="superscript"/>
        </w:rPr>
        <w:t>[Teoria da]</w:t>
      </w:r>
      <w:r>
        <w:t xml:space="preserve"> Terra Plana.</w:t>
      </w:r>
      <w:proofErr w:type="gramStart"/>
      <w:r w:rsidR="00043DFE">
        <w:br/>
      </w:r>
      <w:r>
        <w:br/>
      </w:r>
      <w:r w:rsidR="00043DFE">
        <w:rPr>
          <w:noProof/>
        </w:rPr>
        <w:drawing>
          <wp:inline distT="0" distB="0" distL="0" distR="0">
            <wp:extent cx="7018655" cy="3436620"/>
            <wp:effectExtent l="0" t="0" r="0" b="0"/>
            <wp:docPr id="4" name="Imagem 4" descr="flat-earth-light-experiment-behind-the-curve-netflix-docu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at-earth-light-experiment-behind-the-curve-netflix-documentary"/>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8655" cy="3436620"/>
                    </a:xfrm>
                    <a:prstGeom prst="rect">
                      <a:avLst/>
                    </a:prstGeom>
                    <a:noFill/>
                    <a:ln>
                      <a:noFill/>
                    </a:ln>
                  </pic:spPr>
                </pic:pic>
              </a:graphicData>
            </a:graphic>
          </wp:inline>
        </w:drawing>
      </w:r>
      <w:proofErr w:type="gramEnd"/>
    </w:p>
    <w:p w:rsidR="0085129D" w:rsidRDefault="0085129D" w:rsidP="0085129D">
      <w:r>
        <w:t>O experimento de luz proposto por Campanella, que parece invalidar a teoria da Terra Plana no final do documentário "</w:t>
      </w:r>
      <w:proofErr w:type="spellStart"/>
      <w:r>
        <w:t>Behind</w:t>
      </w:r>
      <w:proofErr w:type="spellEnd"/>
      <w:r>
        <w:t xml:space="preserve"> </w:t>
      </w:r>
      <w:proofErr w:type="spellStart"/>
      <w:r>
        <w:t>the</w:t>
      </w:r>
      <w:proofErr w:type="spellEnd"/>
      <w:r>
        <w:t xml:space="preserve"> Curve", agora transmitido pela Netflix.</w:t>
      </w:r>
    </w:p>
    <w:p w:rsidR="0085129D" w:rsidRDefault="0085129D" w:rsidP="0085129D">
      <w:r>
        <w:t>PRODUÇÕES DELTA-V</w:t>
      </w:r>
      <w:bookmarkStart w:id="0" w:name="_GoBack"/>
      <w:bookmarkEnd w:id="0"/>
    </w:p>
    <w:p w:rsidR="0085129D" w:rsidRDefault="0085129D" w:rsidP="00B34E13"/>
    <w:p w:rsidR="00B34E13" w:rsidRDefault="00B34E13" w:rsidP="00B34E13">
      <w:r>
        <w:t xml:space="preserve">Campanella observa </w:t>
      </w:r>
      <w:r w:rsidR="00035954" w:rsidRPr="00035954">
        <w:rPr>
          <w:vertAlign w:val="superscript"/>
        </w:rPr>
        <w:t>[com surpresa]</w:t>
      </w:r>
      <w:r w:rsidR="00035954">
        <w:t xml:space="preserve"> </w:t>
      </w:r>
      <w:r>
        <w:t>quando a luz é ativada na mesma altura dos buracos, mas a luz não pode ser vista na tela da câmera. "</w:t>
      </w:r>
      <w:r w:rsidRPr="00035954">
        <w:rPr>
          <w:vertAlign w:val="superscript"/>
        </w:rPr>
        <w:t>[Amigo,]</w:t>
      </w:r>
      <w:r>
        <w:t xml:space="preserve"> levante a sua luz, muito acima da sua cabeça", diz Campanella. Com a compensação </w:t>
      </w:r>
      <w:r w:rsidRPr="00035954">
        <w:rPr>
          <w:vertAlign w:val="superscript"/>
        </w:rPr>
        <w:t xml:space="preserve">[de </w:t>
      </w:r>
      <w:proofErr w:type="gramStart"/>
      <w:r w:rsidRPr="00035954">
        <w:rPr>
          <w:vertAlign w:val="superscript"/>
        </w:rPr>
        <w:t>6</w:t>
      </w:r>
      <w:proofErr w:type="gramEnd"/>
      <w:r w:rsidRPr="00035954">
        <w:rPr>
          <w:vertAlign w:val="superscript"/>
        </w:rPr>
        <w:t xml:space="preserve"> pés = 1,80 metros !]</w:t>
      </w:r>
      <w:r>
        <w:t xml:space="preserve"> feita para </w:t>
      </w:r>
      <w:r w:rsidRPr="00035954">
        <w:rPr>
          <w:vertAlign w:val="superscript"/>
        </w:rPr>
        <w:t>[igualar]</w:t>
      </w:r>
      <w:r>
        <w:t xml:space="preserve"> a curvatura da Terra, a luz aparece imediatamente na câmera. "Interessante", diz Campanella. "Isso é interessante." O documentário termina.</w:t>
      </w:r>
    </w:p>
    <w:p w:rsidR="00B34E13" w:rsidRDefault="00B34E13" w:rsidP="00B34E13"/>
    <w:p w:rsidR="00B34E13" w:rsidRDefault="00B34E13" w:rsidP="00B34E13">
      <w:r>
        <w:t xml:space="preserve">Enquanto </w:t>
      </w:r>
      <w:r w:rsidR="00035954" w:rsidRPr="00035954">
        <w:rPr>
          <w:vertAlign w:val="superscript"/>
        </w:rPr>
        <w:t>[</w:t>
      </w:r>
      <w:r w:rsidR="00035954">
        <w:rPr>
          <w:vertAlign w:val="superscript"/>
        </w:rPr>
        <w:t>seja</w:t>
      </w:r>
      <w:r w:rsidR="00035954" w:rsidRPr="00035954">
        <w:rPr>
          <w:vertAlign w:val="superscript"/>
        </w:rPr>
        <w:t>]</w:t>
      </w:r>
      <w:r w:rsidR="00035954">
        <w:t xml:space="preserve"> </w:t>
      </w:r>
      <w:r>
        <w:t xml:space="preserve">um final satisfatório para qualquer um que esperava </w:t>
      </w:r>
      <w:r w:rsidRPr="00035954">
        <w:rPr>
          <w:vertAlign w:val="superscript"/>
        </w:rPr>
        <w:t>[</w:t>
      </w:r>
      <w:r w:rsidR="00035954" w:rsidRPr="00035954">
        <w:rPr>
          <w:vertAlign w:val="superscript"/>
        </w:rPr>
        <w:t xml:space="preserve">talvez </w:t>
      </w:r>
      <w:r w:rsidRPr="00035954">
        <w:rPr>
          <w:vertAlign w:val="superscript"/>
        </w:rPr>
        <w:t>rola</w:t>
      </w:r>
      <w:r w:rsidR="00035954" w:rsidRPr="00035954">
        <w:rPr>
          <w:vertAlign w:val="superscript"/>
        </w:rPr>
        <w:t>ndo</w:t>
      </w:r>
      <w:r w:rsidRPr="00035954">
        <w:rPr>
          <w:vertAlign w:val="superscript"/>
        </w:rPr>
        <w:t xml:space="preserve"> de rir ao]</w:t>
      </w:r>
      <w:r>
        <w:t xml:space="preserve"> ver o movimento da Terra </w:t>
      </w:r>
      <w:proofErr w:type="gramStart"/>
      <w:r>
        <w:t>Plana içado</w:t>
      </w:r>
      <w:proofErr w:type="gramEnd"/>
      <w:r>
        <w:t xml:space="preserve"> </w:t>
      </w:r>
      <w:r w:rsidRPr="00035954">
        <w:rPr>
          <w:vertAlign w:val="superscript"/>
        </w:rPr>
        <w:t>[para desaparecer]</w:t>
      </w:r>
      <w:r>
        <w:t xml:space="preserve"> por seu próprio petardo </w:t>
      </w:r>
      <w:r w:rsidRPr="00035954">
        <w:rPr>
          <w:vertAlign w:val="superscript"/>
        </w:rPr>
        <w:t>[explosão de poderosa bomba</w:t>
      </w:r>
      <w:r w:rsidR="00035954">
        <w:rPr>
          <w:vertAlign w:val="superscript"/>
        </w:rPr>
        <w:t>, o documentário</w:t>
      </w:r>
      <w:r w:rsidRPr="00035954">
        <w:rPr>
          <w:vertAlign w:val="superscript"/>
        </w:rPr>
        <w:t>]</w:t>
      </w:r>
      <w:r>
        <w:t xml:space="preserve">, </w:t>
      </w:r>
      <w:r w:rsidR="00035954">
        <w:t>Além</w:t>
      </w:r>
      <w:r>
        <w:t xml:space="preserve"> da Curvatura </w:t>
      </w:r>
      <w:r w:rsidRPr="00035954">
        <w:rPr>
          <w:vertAlign w:val="superscript"/>
        </w:rPr>
        <w:t>[também]</w:t>
      </w:r>
      <w:r>
        <w:t xml:space="preserve"> oferece várias razões pelas quais as </w:t>
      </w:r>
      <w:r w:rsidR="00035954" w:rsidRPr="00035954">
        <w:rPr>
          <w:vertAlign w:val="superscript"/>
        </w:rPr>
        <w:t>[irrefutáveis]</w:t>
      </w:r>
      <w:r w:rsidR="00035954">
        <w:t xml:space="preserve"> </w:t>
      </w:r>
      <w:r>
        <w:t xml:space="preserve">evidências empíricas raramente são capazes de afastar as pessoas de suas </w:t>
      </w:r>
      <w:r w:rsidRPr="00035954">
        <w:rPr>
          <w:vertAlign w:val="superscript"/>
        </w:rPr>
        <w:t xml:space="preserve">[absurdas, mas </w:t>
      </w:r>
      <w:r w:rsidR="00035954">
        <w:rPr>
          <w:vertAlign w:val="superscript"/>
        </w:rPr>
        <w:t>inarredáveis</w:t>
      </w:r>
      <w:r w:rsidRPr="00035954">
        <w:rPr>
          <w:vertAlign w:val="superscript"/>
        </w:rPr>
        <w:t>]</w:t>
      </w:r>
      <w:r>
        <w:t xml:space="preserve"> crenças da teoria da conspiração </w:t>
      </w:r>
      <w:r w:rsidRPr="00035954">
        <w:rPr>
          <w:vertAlign w:val="superscript"/>
        </w:rPr>
        <w:t xml:space="preserve">[Em São Luiz do Maranhão, </w:t>
      </w:r>
      <w:r w:rsidR="00035954" w:rsidRPr="00035954">
        <w:rPr>
          <w:vertAlign w:val="superscript"/>
        </w:rPr>
        <w:t>em 2012 ou 2013</w:t>
      </w:r>
      <w:r w:rsidRPr="00035954">
        <w:rPr>
          <w:vertAlign w:val="superscript"/>
        </w:rPr>
        <w:t xml:space="preserve">, soube que ainda há uns pouquíssimos descendentes de portugueses, de pouca cultura, </w:t>
      </w:r>
      <w:r w:rsidR="00035954" w:rsidRPr="00035954">
        <w:rPr>
          <w:vertAlign w:val="superscript"/>
        </w:rPr>
        <w:t xml:space="preserve">na cidade de Lençóis, </w:t>
      </w:r>
      <w:r w:rsidRPr="00035954">
        <w:rPr>
          <w:vertAlign w:val="superscript"/>
        </w:rPr>
        <w:t>convict</w:t>
      </w:r>
      <w:r w:rsidR="00035954" w:rsidRPr="00035954">
        <w:rPr>
          <w:vertAlign w:val="superscript"/>
        </w:rPr>
        <w:t>a e inarredavel</w:t>
      </w:r>
      <w:r w:rsidRPr="00035954">
        <w:rPr>
          <w:vertAlign w:val="superscript"/>
        </w:rPr>
        <w:t xml:space="preserve">mente esperando a volta do Rei Sebastião, que desapareceu em uma desastrosa cruzada contra os maometanos, em 1578 https://pt.wikipedia.org/wiki/Ilha_dos_Len%C3%A7%C3%B3is, não há fato nem lógica que os demova dessa </w:t>
      </w:r>
      <w:r w:rsidR="00035954">
        <w:rPr>
          <w:vertAlign w:val="superscript"/>
        </w:rPr>
        <w:t xml:space="preserve">insana </w:t>
      </w:r>
      <w:r w:rsidRPr="00035954">
        <w:rPr>
          <w:vertAlign w:val="superscript"/>
        </w:rPr>
        <w:t>crença! ...]</w:t>
      </w:r>
      <w:r>
        <w:t>.</w:t>
      </w:r>
    </w:p>
    <w:p w:rsidR="00B34E13" w:rsidRDefault="00B34E13" w:rsidP="00B34E13"/>
    <w:p w:rsidR="00B34E13" w:rsidRDefault="00B34E13" w:rsidP="00B34E13">
      <w:r>
        <w:t xml:space="preserve">"Digamos que você perde a fé nessa coisa. O que acontece com meus relacionamentos pessoais? E qual é o benefício para mim fazendo isso? As pessoas comuns me receberão de volta? Não, eles não poderiam se importar menos </w:t>
      </w:r>
      <w:r w:rsidRPr="00035954">
        <w:rPr>
          <w:vertAlign w:val="superscript"/>
        </w:rPr>
        <w:t>[comigo do que o fazem agora]</w:t>
      </w:r>
      <w:r>
        <w:t xml:space="preserve">. Mas agora perderia eu todos os meus amigos nesta </w:t>
      </w:r>
      <w:r w:rsidR="00035954" w:rsidRPr="00035954">
        <w:rPr>
          <w:vertAlign w:val="superscript"/>
        </w:rPr>
        <w:t>[minha atual]</w:t>
      </w:r>
      <w:r w:rsidR="00035954">
        <w:t xml:space="preserve"> </w:t>
      </w:r>
      <w:r>
        <w:t>comunidade? Sim. Então, de repente, você estaria duplamente isolado</w:t>
      </w:r>
      <w:proofErr w:type="gramStart"/>
      <w:r>
        <w:t xml:space="preserve"> "</w:t>
      </w:r>
      <w:proofErr w:type="gramEnd"/>
      <w:r>
        <w:t xml:space="preserve">, diz o psicólogo Dr. Per </w:t>
      </w:r>
      <w:proofErr w:type="spellStart"/>
      <w:r>
        <w:t>Espen</w:t>
      </w:r>
      <w:proofErr w:type="spellEnd"/>
      <w:r>
        <w:t xml:space="preserve"> </w:t>
      </w:r>
      <w:proofErr w:type="spellStart"/>
      <w:r>
        <w:t>Stoknes</w:t>
      </w:r>
      <w:proofErr w:type="spellEnd"/>
      <w:r>
        <w:t xml:space="preserve"> no documentário. "</w:t>
      </w:r>
      <w:r w:rsidRPr="00C16170">
        <w:rPr>
          <w:b/>
          <w:bCs/>
        </w:rPr>
        <w:t xml:space="preserve">Torna-se uma questão de identidade. Quem sou eu neste mundo? E </w:t>
      </w:r>
      <w:r w:rsidR="00035954" w:rsidRPr="00C16170">
        <w:rPr>
          <w:b/>
          <w:bCs/>
        </w:rPr>
        <w:t xml:space="preserve">eu </w:t>
      </w:r>
      <w:r w:rsidR="00C16170" w:rsidRPr="00C16170">
        <w:rPr>
          <w:b/>
          <w:bCs/>
          <w:vertAlign w:val="superscript"/>
        </w:rPr>
        <w:t>[somente]</w:t>
      </w:r>
      <w:r w:rsidR="00C16170" w:rsidRPr="00C16170">
        <w:rPr>
          <w:b/>
          <w:bCs/>
        </w:rPr>
        <w:t xml:space="preserve"> </w:t>
      </w:r>
      <w:r w:rsidRPr="00C16170">
        <w:rPr>
          <w:b/>
          <w:bCs/>
        </w:rPr>
        <w:t xml:space="preserve">posso me afirmar através dessa luta </w:t>
      </w:r>
      <w:r w:rsidRPr="00C16170">
        <w:rPr>
          <w:b/>
          <w:bCs/>
          <w:vertAlign w:val="superscript"/>
        </w:rPr>
        <w:t xml:space="preserve">[mesmo solidamente refutado em cada </w:t>
      </w:r>
      <w:r w:rsidR="00035954" w:rsidRPr="00C16170">
        <w:rPr>
          <w:b/>
          <w:bCs/>
          <w:vertAlign w:val="superscript"/>
        </w:rPr>
        <w:t>milímetro</w:t>
      </w:r>
      <w:r w:rsidRPr="00C16170">
        <w:rPr>
          <w:b/>
          <w:bCs/>
          <w:vertAlign w:val="superscript"/>
        </w:rPr>
        <w:t xml:space="preserve">, pelos fatos e ciência </w:t>
      </w:r>
      <w:proofErr w:type="gramStart"/>
      <w:r w:rsidRPr="00C16170">
        <w:rPr>
          <w:b/>
          <w:bCs/>
          <w:vertAlign w:val="superscript"/>
        </w:rPr>
        <w:t>exatas e puras</w:t>
      </w:r>
      <w:proofErr w:type="gramEnd"/>
      <w:r w:rsidRPr="00C16170">
        <w:rPr>
          <w:b/>
          <w:bCs/>
          <w:vertAlign w:val="superscript"/>
        </w:rPr>
        <w:t>]</w:t>
      </w:r>
      <w:r w:rsidRPr="00C16170">
        <w:rPr>
          <w:b/>
          <w:bCs/>
        </w:rPr>
        <w:t>.</w:t>
      </w:r>
      <w:r>
        <w:t>"</w:t>
      </w:r>
    </w:p>
    <w:p w:rsidR="00B34E13" w:rsidRDefault="00B34E13" w:rsidP="00B34E13"/>
    <w:p w:rsidR="00B34E13" w:rsidRDefault="00B34E13" w:rsidP="00B34E13">
      <w:r>
        <w:t>"Se eu tentasse mudar [de lado</w:t>
      </w:r>
      <w:proofErr w:type="gramStart"/>
      <w:r>
        <w:t>] ...</w:t>
      </w:r>
      <w:proofErr w:type="gramEnd"/>
      <w:r>
        <w:t xml:space="preserve">", diz </w:t>
      </w:r>
      <w:proofErr w:type="spellStart"/>
      <w:r>
        <w:t>Sargent</w:t>
      </w:r>
      <w:proofErr w:type="spellEnd"/>
      <w:r>
        <w:t xml:space="preserve"> no documentário, contemplando o cenário descrito pelo Dr. </w:t>
      </w:r>
      <w:proofErr w:type="spellStart"/>
      <w:r>
        <w:t>Stoknes</w:t>
      </w:r>
      <w:proofErr w:type="spellEnd"/>
      <w:r>
        <w:t xml:space="preserve">. "Eles viriam e me </w:t>
      </w:r>
      <w:r w:rsidR="00035954">
        <w:t>ordenariam</w:t>
      </w:r>
      <w:r>
        <w:t xml:space="preserve"> 'Não faça isso'. Então </w:t>
      </w:r>
      <w:r w:rsidRPr="00035954">
        <w:rPr>
          <w:b/>
          <w:bCs/>
        </w:rPr>
        <w:t xml:space="preserve">eu não posso </w:t>
      </w:r>
      <w:r w:rsidRPr="00035954">
        <w:rPr>
          <w:b/>
          <w:bCs/>
          <w:vertAlign w:val="superscript"/>
        </w:rPr>
        <w:t>[mudar de lado]</w:t>
      </w:r>
      <w:r w:rsidRPr="00035954">
        <w:rPr>
          <w:b/>
          <w:bCs/>
        </w:rPr>
        <w:t xml:space="preserve">, mesmo </w:t>
      </w:r>
      <w:r w:rsidR="00035954" w:rsidRPr="00035954">
        <w:rPr>
          <w:b/>
          <w:bCs/>
        </w:rPr>
        <w:t>se eu</w:t>
      </w:r>
      <w:r w:rsidRPr="00035954">
        <w:rPr>
          <w:b/>
          <w:bCs/>
        </w:rPr>
        <w:t xml:space="preserve"> quisesse.</w:t>
      </w:r>
      <w:proofErr w:type="gramStart"/>
      <w:r>
        <w:t xml:space="preserve"> "</w:t>
      </w:r>
      <w:proofErr w:type="gramEnd"/>
    </w:p>
    <w:p w:rsidR="002D5079" w:rsidRDefault="00B34E13" w:rsidP="00B34E13">
      <w:r>
        <w:br/>
      </w:r>
      <w:r>
        <w:br/>
        <w:t xml:space="preserve">Traduzido por </w:t>
      </w:r>
      <w:r w:rsidRPr="00CC0829">
        <w:rPr>
          <w:b/>
          <w:bCs/>
        </w:rPr>
        <w:t>Hélio de Menezes Silva</w:t>
      </w:r>
      <w:r>
        <w:t xml:space="preserve">, </w:t>
      </w:r>
      <w:proofErr w:type="gramStart"/>
      <w:r>
        <w:t>agosto.</w:t>
      </w:r>
      <w:proofErr w:type="gramEnd"/>
      <w:r>
        <w:t>2019.</w:t>
      </w:r>
      <w:r>
        <w:br/>
      </w:r>
      <w:r>
        <w:br/>
        <w:t xml:space="preserve">(não vou a nenhum sincero crente enganado por essa tolice </w:t>
      </w:r>
      <w:proofErr w:type="spellStart"/>
      <w:r>
        <w:t>Terraplanista</w:t>
      </w:r>
      <w:proofErr w:type="spellEnd"/>
      <w:r>
        <w:t>, completamente desnecessária a qualquer crente que se esforce para aprender e ensinar a Bíblia e a ganhar almas para Cristo. Mas sempre que sou provocado, ofendido, chamado de burrão, demonista e agente de Satanás, preciso abrir os braços para não ser tragado vivo, e preciso clamar que se libertem dessa armadilha e, principalmente, desse super ofensivo, briguento, irracional, biblicamente desnecessário, baixo espírito de mais santo que você ...)</w:t>
      </w:r>
      <w:r w:rsidR="00C64F3B">
        <w:br/>
      </w:r>
      <w:r w:rsidR="00C16170">
        <w:br/>
        <w:t>(Nota de Hélio: entre meus 15 a 18 anos, na virada da década de 50 para 60, em Campina Grande, nas férias eu gostava muito de ajudar meu tio José Feitosa de Meneses, topógrafo de mão cheia, do Escritório de Saneamento Saturnino de Brito (de reputação internacional), e ele me ensinou muita coisa da profissão, inclusive alguns 3 ou 4 experimentos semelhantes ao acima descritos, e me deixou participar deles.)</w:t>
      </w:r>
      <w:r w:rsidR="00C64F3B">
        <w:br/>
      </w:r>
    </w:p>
    <w:sectPr w:rsidR="002D5079" w:rsidSect="001506F5">
      <w:pgSz w:w="11906" w:h="16838" w:code="9"/>
      <w:pgMar w:top="567" w:right="1077" w:bottom="720" w:left="107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9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FD5C06"/>
    <w:rsid w:val="00035954"/>
    <w:rsid w:val="00043DFE"/>
    <w:rsid w:val="001506F5"/>
    <w:rsid w:val="001A418C"/>
    <w:rsid w:val="002D5079"/>
    <w:rsid w:val="00585D14"/>
    <w:rsid w:val="00603803"/>
    <w:rsid w:val="0070708A"/>
    <w:rsid w:val="0085129D"/>
    <w:rsid w:val="008D5FB4"/>
    <w:rsid w:val="00992EB1"/>
    <w:rsid w:val="00A21D52"/>
    <w:rsid w:val="00B34E13"/>
    <w:rsid w:val="00B54DF5"/>
    <w:rsid w:val="00C16170"/>
    <w:rsid w:val="00C57D4A"/>
    <w:rsid w:val="00C64F3B"/>
    <w:rsid w:val="00CC0829"/>
    <w:rsid w:val="00D11704"/>
    <w:rsid w:val="00ED752C"/>
    <w:rsid w:val="00F64D85"/>
    <w:rsid w:val="00FD5C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Hyperlink">
    <w:name w:val="Hyperlink"/>
    <w:basedOn w:val="Fontepargpadro"/>
    <w:uiPriority w:val="99"/>
    <w:unhideWhenUsed/>
    <w:rsid w:val="00585D14"/>
    <w:rPr>
      <w:color w:val="0563C1" w:themeColor="hyperlink"/>
      <w:u w:val="single"/>
    </w:rPr>
  </w:style>
  <w:style w:type="character" w:customStyle="1" w:styleId="UnresolvedMention">
    <w:name w:val="Unresolved Mention"/>
    <w:basedOn w:val="Fontepargpadro"/>
    <w:uiPriority w:val="99"/>
    <w:semiHidden/>
    <w:unhideWhenUsed/>
    <w:rsid w:val="00585D14"/>
    <w:rPr>
      <w:color w:val="605E5C"/>
      <w:shd w:val="clear" w:color="auto" w:fill="E1DFDD"/>
    </w:rPr>
  </w:style>
  <w:style w:type="paragraph" w:styleId="Textodebalo">
    <w:name w:val="Balloon Text"/>
    <w:basedOn w:val="Normal"/>
    <w:link w:val="TextodebaloChar"/>
    <w:uiPriority w:val="99"/>
    <w:semiHidden/>
    <w:unhideWhenUsed/>
    <w:rsid w:val="00D11704"/>
    <w:pPr>
      <w:spacing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D11704"/>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821968744">
      <w:bodyDiv w:val="1"/>
      <w:marLeft w:val="0"/>
      <w:marRight w:val="0"/>
      <w:marTop w:val="0"/>
      <w:marBottom w:val="0"/>
      <w:divBdr>
        <w:top w:val="none" w:sz="0" w:space="0" w:color="auto"/>
        <w:left w:val="none" w:sz="0" w:space="0" w:color="auto"/>
        <w:bottom w:val="none" w:sz="0" w:space="0" w:color="auto"/>
        <w:right w:val="none" w:sz="0" w:space="0" w:color="auto"/>
      </w:divBdr>
      <w:divsChild>
        <w:div w:id="2039550791">
          <w:marLeft w:val="0"/>
          <w:marRight w:val="0"/>
          <w:marTop w:val="100"/>
          <w:marBottom w:val="100"/>
          <w:divBdr>
            <w:top w:val="none" w:sz="0" w:space="0" w:color="auto"/>
            <w:left w:val="none" w:sz="0" w:space="0" w:color="auto"/>
            <w:bottom w:val="none" w:sz="0" w:space="0" w:color="auto"/>
            <w:right w:val="none" w:sz="0" w:space="0" w:color="auto"/>
          </w:divBdr>
        </w:div>
        <w:div w:id="1524172286">
          <w:marLeft w:val="0"/>
          <w:marRight w:val="0"/>
          <w:marTop w:val="0"/>
          <w:marBottom w:val="300"/>
          <w:divBdr>
            <w:top w:val="none" w:sz="0" w:space="0" w:color="auto"/>
            <w:left w:val="none" w:sz="0" w:space="0" w:color="auto"/>
            <w:bottom w:val="none" w:sz="0" w:space="0" w:color="auto"/>
            <w:right w:val="none" w:sz="0" w:space="0" w:color="auto"/>
          </w:divBdr>
          <w:divsChild>
            <w:div w:id="1190678879">
              <w:marLeft w:val="0"/>
              <w:marRight w:val="0"/>
              <w:marTop w:val="0"/>
              <w:marBottom w:val="0"/>
              <w:divBdr>
                <w:top w:val="none" w:sz="0" w:space="0" w:color="auto"/>
                <w:left w:val="none" w:sz="0" w:space="0" w:color="auto"/>
                <w:bottom w:val="none" w:sz="0" w:space="0" w:color="auto"/>
                <w:right w:val="none" w:sz="0" w:space="0" w:color="auto"/>
              </w:divBdr>
              <w:divsChild>
                <w:div w:id="1382826027">
                  <w:marLeft w:val="0"/>
                  <w:marRight w:val="0"/>
                  <w:marTop w:val="0"/>
                  <w:marBottom w:val="0"/>
                  <w:divBdr>
                    <w:top w:val="none" w:sz="0" w:space="0" w:color="auto"/>
                    <w:left w:val="none" w:sz="0" w:space="0" w:color="auto"/>
                    <w:bottom w:val="none" w:sz="0" w:space="0" w:color="auto"/>
                    <w:right w:val="none" w:sz="0" w:space="0" w:color="auto"/>
                  </w:divBdr>
                  <w:divsChild>
                    <w:div w:id="708918178">
                      <w:marLeft w:val="0"/>
                      <w:marRight w:val="450"/>
                      <w:marTop w:val="300"/>
                      <w:marBottom w:val="0"/>
                      <w:divBdr>
                        <w:top w:val="none" w:sz="0" w:space="0" w:color="auto"/>
                        <w:left w:val="none" w:sz="0" w:space="0" w:color="auto"/>
                        <w:bottom w:val="none" w:sz="0" w:space="0" w:color="auto"/>
                        <w:right w:val="none" w:sz="0" w:space="0" w:color="auto"/>
                      </w:divBdr>
                      <w:divsChild>
                        <w:div w:id="6180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newsweek.com/behind-curve-netflix-ending-light-experiment-mark-sargent-documentary-movie-134336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1310</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8</cp:revision>
  <dcterms:created xsi:type="dcterms:W3CDTF">2019-08-08T13:13:00Z</dcterms:created>
  <dcterms:modified xsi:type="dcterms:W3CDTF">2020-09-30T22:05:00Z</dcterms:modified>
</cp:coreProperties>
</file>