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0467E0">
      <w:pPr>
        <w:pStyle w:val="Ttulo1"/>
        <w:jc w:val="center"/>
        <w:rPr>
          <w:rFonts w:eastAsia="Times New Roman"/>
        </w:rPr>
      </w:pPr>
      <w:r>
        <w:rPr>
          <w:rFonts w:ascii="Wide Latin" w:eastAsia="Times New Roman" w:hAnsi="Wide Latin"/>
          <w:b/>
          <w:bCs/>
          <w:color w:val="C00000"/>
          <w:u w:val="single"/>
        </w:rPr>
        <w:t xml:space="preserve">Experimento </w:t>
      </w:r>
      <w:proofErr w:type="spellStart"/>
      <w:r>
        <w:rPr>
          <w:rFonts w:ascii="Wide Latin" w:eastAsia="Times New Roman" w:hAnsi="Wide Latin"/>
          <w:b/>
          <w:bCs/>
          <w:color w:val="C00000"/>
          <w:u w:val="single"/>
        </w:rPr>
        <w:t>Bikini</w:t>
      </w:r>
      <w:proofErr w:type="spellEnd"/>
      <w:r>
        <w:rPr>
          <w:rFonts w:ascii="Wide Latin" w:eastAsia="Times New Roman" w:hAnsi="Wide Latin"/>
          <w:b/>
          <w:bCs/>
          <w:color w:val="C00000"/>
          <w:u w:val="single"/>
        </w:rPr>
        <w:t xml:space="preserve">, Março De 1954, Que Definitiva E Completamente Aniquila A </w:t>
      </w:r>
      <w:r>
        <w:rPr>
          <w:rFonts w:ascii="Wide Latin" w:eastAsia="Times New Roman" w:hAnsi="Wide Latin"/>
          <w:b/>
          <w:bCs/>
          <w:i/>
          <w:iCs/>
          <w:color w:val="C00000"/>
          <w:sz w:val="44"/>
          <w:szCs w:val="44"/>
          <w:u w:val="single"/>
        </w:rPr>
        <w:t>Teoria Da Terra Plana</w:t>
      </w:r>
      <w:r>
        <w:rPr>
          <w:rFonts w:ascii="Wide Latin" w:eastAsia="Times New Roman" w:hAnsi="Wide Latin"/>
          <w:b/>
          <w:bCs/>
          <w:color w:val="C00000"/>
          <w:u w:val="single"/>
        </w:rPr>
        <w:t>.</w:t>
      </w:r>
    </w:p>
    <w:p w:rsidR="00000000" w:rsidRDefault="000467E0">
      <w:pPr>
        <w:jc w:val="center"/>
      </w:pPr>
      <w:r>
        <w:t> </w:t>
      </w:r>
    </w:p>
    <w:p w:rsidR="00000000" w:rsidRDefault="000467E0">
      <w:pPr>
        <w:pStyle w:val="Ttulo2"/>
        <w:jc w:val="center"/>
        <w:rPr>
          <w:rFonts w:eastAsia="Times New Roman"/>
        </w:rPr>
      </w:pPr>
      <w:r>
        <w:rPr>
          <w:rFonts w:eastAsia="Times New Roman"/>
        </w:rPr>
        <w:t xml:space="preserve">Só leia se ainda lembra </w:t>
      </w:r>
      <w:proofErr w:type="gramStart"/>
      <w:r>
        <w:rPr>
          <w:rFonts w:eastAsia="Times New Roman"/>
        </w:rPr>
        <w:t>1</w:t>
      </w:r>
      <w:proofErr w:type="gramEnd"/>
      <w:r>
        <w:rPr>
          <w:rFonts w:eastAsia="Times New Roman"/>
        </w:rPr>
        <w:t xml:space="preserve"> grama de Trigonometria. Se não lembra, talvez prefira não ler.</w:t>
      </w:r>
    </w:p>
    <w:p w:rsidR="00000000" w:rsidRDefault="000467E0">
      <w:pPr>
        <w:jc w:val="center"/>
      </w:pPr>
      <w:r>
        <w:t> </w:t>
      </w:r>
    </w:p>
    <w:p w:rsidR="00000000" w:rsidRDefault="000467E0">
      <w:pPr>
        <w:jc w:val="center"/>
      </w:pPr>
      <w:r>
        <w:t>Hélio de Menezes Silva</w:t>
      </w:r>
    </w:p>
    <w:p w:rsidR="000467E0" w:rsidRDefault="000467E0">
      <w:pPr>
        <w:spacing w:after="240"/>
      </w:pPr>
      <w:r>
        <w:br/>
      </w:r>
      <w:r>
        <w:t xml:space="preserve">Hoje, 26.08.2018, eu, Hélio, recebi um interessante </w:t>
      </w:r>
      <w:proofErr w:type="spellStart"/>
      <w:r>
        <w:t>post</w:t>
      </w:r>
      <w:proofErr w:type="spellEnd"/>
      <w:r>
        <w:t xml:space="preserve"> de </w:t>
      </w:r>
      <w:proofErr w:type="spellStart"/>
      <w:r>
        <w:t>Quora</w:t>
      </w:r>
      <w:proofErr w:type="spellEnd"/>
      <w:r>
        <w:t>, que, no meio da leitura, mesmo sem os autores terem pensado nisso, percebi que definitiva e completamente aniquila a teoria da terra plana.</w:t>
      </w:r>
      <w:r>
        <w:br/>
      </w:r>
      <w:r>
        <w:br/>
        <w:t xml:space="preserve">Segue-se o </w:t>
      </w:r>
      <w:proofErr w:type="spellStart"/>
      <w:r>
        <w:t>post</w:t>
      </w:r>
      <w:proofErr w:type="spellEnd"/>
      <w:r>
        <w:t xml:space="preserve"> de </w:t>
      </w:r>
      <w:proofErr w:type="spellStart"/>
      <w:r>
        <w:t>Quora</w:t>
      </w:r>
      <w:proofErr w:type="spellEnd"/>
      <w:r>
        <w:t xml:space="preserve"> (procure por </w:t>
      </w:r>
      <w:r>
        <w:rPr>
          <w:i/>
          <w:iCs/>
        </w:rPr>
        <w:t>"</w:t>
      </w:r>
      <w:proofErr w:type="spellStart"/>
      <w:r>
        <w:rPr>
          <w:i/>
          <w:iCs/>
        </w:rPr>
        <w:t>What</w:t>
      </w:r>
      <w:proofErr w:type="spellEnd"/>
      <w:r>
        <w:rPr>
          <w:i/>
          <w:iCs/>
        </w:rPr>
        <w:t xml:space="preserve"> </w:t>
      </w:r>
      <w:proofErr w:type="spellStart"/>
      <w:r>
        <w:rPr>
          <w:i/>
          <w:iCs/>
        </w:rPr>
        <w:t>woul</w:t>
      </w:r>
      <w:r>
        <w:rPr>
          <w:i/>
          <w:iCs/>
        </w:rPr>
        <w:t>d</w:t>
      </w:r>
      <w:proofErr w:type="spellEnd"/>
      <w:r>
        <w:rPr>
          <w:i/>
          <w:iCs/>
        </w:rPr>
        <w:t xml:space="preserve"> </w:t>
      </w:r>
      <w:proofErr w:type="spellStart"/>
      <w:r>
        <w:rPr>
          <w:i/>
          <w:iCs/>
        </w:rPr>
        <w:t>happen</w:t>
      </w:r>
      <w:proofErr w:type="spellEnd"/>
      <w:r>
        <w:rPr>
          <w:i/>
          <w:iCs/>
        </w:rPr>
        <w:t xml:space="preserve"> </w:t>
      </w:r>
      <w:proofErr w:type="spellStart"/>
      <w:proofErr w:type="gramStart"/>
      <w:r>
        <w:rPr>
          <w:i/>
          <w:iCs/>
        </w:rPr>
        <w:t>if</w:t>
      </w:r>
      <w:proofErr w:type="spellEnd"/>
      <w:proofErr w:type="gramEnd"/>
      <w:r>
        <w:rPr>
          <w:i/>
          <w:iCs/>
        </w:rPr>
        <w:t xml:space="preserve"> a </w:t>
      </w:r>
      <w:proofErr w:type="spellStart"/>
      <w:r>
        <w:rPr>
          <w:i/>
          <w:iCs/>
        </w:rPr>
        <w:t>rigid</w:t>
      </w:r>
      <w:proofErr w:type="spellEnd"/>
      <w:r>
        <w:rPr>
          <w:i/>
          <w:iCs/>
        </w:rPr>
        <w:t xml:space="preserve"> </w:t>
      </w:r>
      <w:proofErr w:type="spellStart"/>
      <w:r>
        <w:rPr>
          <w:i/>
          <w:iCs/>
        </w:rPr>
        <w:t>and</w:t>
      </w:r>
      <w:proofErr w:type="spellEnd"/>
      <w:r>
        <w:rPr>
          <w:i/>
          <w:iCs/>
        </w:rPr>
        <w:t xml:space="preserve"> </w:t>
      </w:r>
      <w:proofErr w:type="spellStart"/>
      <w:r>
        <w:rPr>
          <w:i/>
          <w:iCs/>
        </w:rPr>
        <w:t>non-malleable</w:t>
      </w:r>
      <w:proofErr w:type="spellEnd"/>
      <w:r>
        <w:rPr>
          <w:i/>
          <w:iCs/>
        </w:rPr>
        <w:t xml:space="preserve"> 50-</w:t>
      </w:r>
      <w:proofErr w:type="spellStart"/>
      <w:r>
        <w:rPr>
          <w:i/>
          <w:iCs/>
        </w:rPr>
        <w:t>mile</w:t>
      </w:r>
      <w:proofErr w:type="spellEnd"/>
      <w:r>
        <w:rPr>
          <w:i/>
          <w:iCs/>
        </w:rPr>
        <w:t xml:space="preserve"> </w:t>
      </w:r>
      <w:proofErr w:type="spellStart"/>
      <w:r>
        <w:rPr>
          <w:i/>
          <w:iCs/>
        </w:rPr>
        <w:t>pole</w:t>
      </w:r>
      <w:proofErr w:type="spellEnd"/>
      <w:r>
        <w:rPr>
          <w:i/>
          <w:iCs/>
        </w:rPr>
        <w:t xml:space="preserve"> </w:t>
      </w:r>
      <w:proofErr w:type="spellStart"/>
      <w:r>
        <w:rPr>
          <w:i/>
          <w:iCs/>
        </w:rPr>
        <w:t>were</w:t>
      </w:r>
      <w:proofErr w:type="spellEnd"/>
      <w:r>
        <w:rPr>
          <w:i/>
          <w:iCs/>
        </w:rPr>
        <w:t xml:space="preserve"> to </w:t>
      </w:r>
      <w:proofErr w:type="spellStart"/>
      <w:r>
        <w:rPr>
          <w:i/>
          <w:iCs/>
        </w:rPr>
        <w:t>lie</w:t>
      </w:r>
      <w:proofErr w:type="spellEnd"/>
      <w:r>
        <w:rPr>
          <w:i/>
          <w:iCs/>
        </w:rPr>
        <w:t xml:space="preserve"> flat </w:t>
      </w:r>
      <w:proofErr w:type="spellStart"/>
      <w:r>
        <w:rPr>
          <w:i/>
          <w:iCs/>
        </w:rPr>
        <w:t>on</w:t>
      </w:r>
      <w:proofErr w:type="spellEnd"/>
      <w:r>
        <w:rPr>
          <w:i/>
          <w:iCs/>
        </w:rPr>
        <w:t xml:space="preserve"> </w:t>
      </w:r>
      <w:proofErr w:type="spellStart"/>
      <w:r>
        <w:rPr>
          <w:i/>
          <w:iCs/>
        </w:rPr>
        <w:t>the</w:t>
      </w:r>
      <w:proofErr w:type="spellEnd"/>
      <w:r>
        <w:rPr>
          <w:i/>
          <w:iCs/>
        </w:rPr>
        <w:t xml:space="preserve"> </w:t>
      </w:r>
      <w:proofErr w:type="spellStart"/>
      <w:r>
        <w:rPr>
          <w:i/>
          <w:iCs/>
        </w:rPr>
        <w:t>Earth's</w:t>
      </w:r>
      <w:proofErr w:type="spellEnd"/>
      <w:r>
        <w:rPr>
          <w:i/>
          <w:iCs/>
        </w:rPr>
        <w:t xml:space="preserve"> </w:t>
      </w:r>
      <w:proofErr w:type="spellStart"/>
      <w:r>
        <w:rPr>
          <w:i/>
          <w:iCs/>
        </w:rPr>
        <w:t>surface</w:t>
      </w:r>
      <w:proofErr w:type="spellEnd"/>
      <w:r>
        <w:rPr>
          <w:i/>
          <w:iCs/>
        </w:rPr>
        <w:t>?"):</w:t>
      </w:r>
      <w:r>
        <w:br/>
      </w:r>
      <w:r>
        <w:br/>
      </w:r>
      <w:r>
        <w:br/>
      </w:r>
      <w:r>
        <w:rPr>
          <w:b/>
          <w:bCs/>
          <w:u w:val="single"/>
        </w:rPr>
        <w:t>PERGUNTA</w:t>
      </w:r>
      <w:r>
        <w:t>: O que aconteceria se um poste de 50 milhas [pouco mais de 80km], rígido e não maleável, ficasse deitado na superfície da Terra?</w:t>
      </w:r>
      <w:r>
        <w:br/>
      </w:r>
      <w:r>
        <w:br/>
      </w:r>
      <w:r>
        <w:rPr>
          <w:b/>
          <w:bCs/>
          <w:u w:val="single"/>
        </w:rPr>
        <w:t>RESPOSTA</w:t>
      </w:r>
      <w:r>
        <w:t xml:space="preserve"> DE Sean Lyn</w:t>
      </w:r>
      <w:r>
        <w:t>ch</w:t>
      </w:r>
      <w:r>
        <w:br/>
      </w:r>
      <w:r>
        <w:br/>
        <w:t xml:space="preserve">Sean Lynch, B.S Física - </w:t>
      </w:r>
      <w:proofErr w:type="spellStart"/>
      <w:r>
        <w:t>New</w:t>
      </w:r>
      <w:proofErr w:type="spellEnd"/>
      <w:r>
        <w:t xml:space="preserve"> </w:t>
      </w:r>
      <w:proofErr w:type="spellStart"/>
      <w:r>
        <w:t>Mexico</w:t>
      </w:r>
      <w:proofErr w:type="spellEnd"/>
      <w:r>
        <w:t xml:space="preserve"> </w:t>
      </w:r>
      <w:proofErr w:type="spellStart"/>
      <w:r>
        <w:t>Tech</w:t>
      </w:r>
      <w:proofErr w:type="spellEnd"/>
      <w:r>
        <w:t xml:space="preserve">, </w:t>
      </w:r>
      <w:proofErr w:type="spellStart"/>
      <w:r>
        <w:t>M.S.</w:t>
      </w:r>
      <w:proofErr w:type="spellEnd"/>
      <w:r>
        <w:t xml:space="preserve"> Física - Universidade de </w:t>
      </w:r>
      <w:proofErr w:type="spellStart"/>
      <w:r>
        <w:t>Cinncinati</w:t>
      </w:r>
      <w:proofErr w:type="spellEnd"/>
      <w:r>
        <w:br/>
      </w:r>
      <w:r>
        <w:br/>
        <w:t xml:space="preserve">Atualizado em 12 de setembro de 2017 · Votado por </w:t>
      </w:r>
      <w:proofErr w:type="spellStart"/>
      <w:r>
        <w:t>Erik</w:t>
      </w:r>
      <w:proofErr w:type="spellEnd"/>
      <w:r>
        <w:t xml:space="preserve"> Nelson, </w:t>
      </w:r>
      <w:proofErr w:type="spellStart"/>
      <w:r>
        <w:t>M.S.</w:t>
      </w:r>
      <w:proofErr w:type="spellEnd"/>
      <w:r>
        <w:t xml:space="preserve"> Física, Universidade da Califórnia, </w:t>
      </w:r>
      <w:proofErr w:type="spellStart"/>
      <w:r>
        <w:t>San</w:t>
      </w:r>
      <w:proofErr w:type="spellEnd"/>
      <w:r>
        <w:t xml:space="preserve"> Diego (2003) e </w:t>
      </w:r>
      <w:proofErr w:type="spellStart"/>
      <w:r>
        <w:t>Kasper</w:t>
      </w:r>
      <w:proofErr w:type="spellEnd"/>
      <w:r>
        <w:t xml:space="preserve"> Emil </w:t>
      </w:r>
      <w:proofErr w:type="spellStart"/>
      <w:r>
        <w:t>Feld</w:t>
      </w:r>
      <w:proofErr w:type="spellEnd"/>
      <w:r>
        <w:t>, PhD Física e Nanotecnologia</w:t>
      </w:r>
      <w:r>
        <w:t>, Universidade de Copenhague (2012</w:t>
      </w:r>
      <w:proofErr w:type="gramStart"/>
      <w:r>
        <w:t>)</w:t>
      </w:r>
      <w:proofErr w:type="gramEnd"/>
      <w:r>
        <w:br/>
      </w:r>
      <w:r>
        <w:br/>
        <w:t xml:space="preserve">Eu posso relatar uma história de um exemplo real disso tudo, mas [de comprimento] bem mais curto. Não 50 milhas de comprimento, mas apenas </w:t>
      </w:r>
      <w:proofErr w:type="gramStart"/>
      <w:r>
        <w:t>2</w:t>
      </w:r>
      <w:proofErr w:type="gramEnd"/>
      <w:r>
        <w:t xml:space="preserve"> milhas [3,218688km] de comprimento.</w:t>
      </w:r>
      <w:r>
        <w:br/>
      </w:r>
      <w:r>
        <w:br/>
        <w:t xml:space="preserve">Depois da Segunda Guerra Mundial, quando </w:t>
      </w:r>
      <w:r>
        <w:t xml:space="preserve">a Marinha dos EUA estava testando a bomba de hidrogênio no atol de </w:t>
      </w:r>
      <w:proofErr w:type="spellStart"/>
      <w:r>
        <w:t>Bikini</w:t>
      </w:r>
      <w:proofErr w:type="spellEnd"/>
      <w:r>
        <w:t>, no Pacífico Sul, eles construíram um conjunto de tubos de vácuo de 2 milhas [3,218688km] de comprimento [cada um] . A Marinha e seus empreiteiros que construíram os tubos [inteligen</w:t>
      </w:r>
      <w:r>
        <w:t xml:space="preserve">tes e com experiência e competência, mas não cientistas] costumavam zombar dos </w:t>
      </w:r>
      <w:proofErr w:type="gramStart"/>
      <w:r>
        <w:t>recém formados</w:t>
      </w:r>
      <w:proofErr w:type="gramEnd"/>
      <w:r>
        <w:t xml:space="preserve"> cientistas e engenheiros que estavam no local para estudar e medir a explosão, tratando os [recém formados] cientistas e engenheiros como se fossem crianças.</w:t>
      </w:r>
      <w:r>
        <w:br/>
      </w:r>
      <w:r>
        <w:br/>
        <w:t>Qua</w:t>
      </w:r>
      <w:r>
        <w:t>ndo os cientistas foram testar os tubos de vácuo com uma fonte de radiação de teste, descobriram que nenhuma das radiações era transmitida pelos canos [de uma ponta a outra]. Usando um telescópio para ver linhas retas, os jovens cientistas corrigiram os tu</w:t>
      </w:r>
      <w:r>
        <w:t>bos.</w:t>
      </w:r>
      <w:r>
        <w:br/>
      </w:r>
      <w:r>
        <w:br/>
        <w:t>Um dos engenheiros calculou as correções feitas e mostrou a um dos cientistas. O cientista riu alto e proclamou que quando os tubos foram construídos, o empreiteiro esqueceu que a Terra era redonda!</w:t>
      </w:r>
      <w:r>
        <w:br/>
      </w:r>
      <w:r>
        <w:br/>
        <w:t>O tubo estava perfeitamente nivelado, comparado ao</w:t>
      </w:r>
      <w:r>
        <w:t xml:space="preserve"> nível do mar, ao longo de todo o seu comprimento. No entanto, uma vez que a Terra é curva, o [nível do] mar é curvado, assim como as extensões do tubo. A quantidade que os tubos precisavam ser levantados na extremidade era exatamente a quantidade necessár</w:t>
      </w:r>
      <w:r>
        <w:t>ia para explicar a curva da Terra.</w:t>
      </w:r>
      <w:r>
        <w:br/>
      </w:r>
      <w:r>
        <w:br/>
        <w:t>Citação de: "</w:t>
      </w:r>
      <w:proofErr w:type="spellStart"/>
      <w:r>
        <w:t>Meet</w:t>
      </w:r>
      <w:proofErr w:type="spellEnd"/>
      <w:r>
        <w:t xml:space="preserve"> Dr. </w:t>
      </w:r>
      <w:proofErr w:type="spellStart"/>
      <w:r>
        <w:t>Stirling</w:t>
      </w:r>
      <w:proofErr w:type="spellEnd"/>
      <w:r>
        <w:t xml:space="preserve"> Colgate, </w:t>
      </w:r>
      <w:proofErr w:type="spellStart"/>
      <w:r>
        <w:t>Iconic</w:t>
      </w:r>
      <w:proofErr w:type="spellEnd"/>
      <w:r>
        <w:t xml:space="preserve"> </w:t>
      </w:r>
      <w:proofErr w:type="spellStart"/>
      <w:r>
        <w:t>Tech</w:t>
      </w:r>
      <w:proofErr w:type="spellEnd"/>
      <w:r>
        <w:t xml:space="preserve"> </w:t>
      </w:r>
      <w:proofErr w:type="spellStart"/>
      <w:r>
        <w:t>President</w:t>
      </w:r>
      <w:proofErr w:type="spellEnd"/>
      <w:proofErr w:type="gramStart"/>
      <w:r>
        <w:t>"</w:t>
      </w:r>
      <w:proofErr w:type="gramEnd"/>
      <w:r>
        <w:br/>
      </w:r>
      <w:r>
        <w:br/>
      </w:r>
      <w:proofErr w:type="spellStart"/>
      <w:r>
        <w:t>Stirling</w:t>
      </w:r>
      <w:proofErr w:type="spellEnd"/>
      <w:r>
        <w:t xml:space="preserve"> Colgate:</w:t>
      </w:r>
      <w:r>
        <w:br/>
      </w:r>
      <w:r>
        <w:br/>
        <w:t>“Houve uma parte particularmente divertida deste experimento de teste de bomba envolvendo uma dúzia de tubos de vácuo de duas milhas de c</w:t>
      </w:r>
      <w:r>
        <w:t>omprimento necessários para visualizar com precisão o dispositivo de longe o suficiente para salvar o equipamento [usado] para gravação da explosão esperada.</w:t>
      </w:r>
      <w:r>
        <w:br/>
      </w:r>
      <w:r>
        <w:br/>
        <w:t xml:space="preserve">“Quando seis de nós, jovens físicos, chegamos no [Atol de] </w:t>
      </w:r>
      <w:proofErr w:type="spellStart"/>
      <w:r>
        <w:t>Bikini</w:t>
      </w:r>
      <w:proofErr w:type="spellEnd"/>
      <w:r>
        <w:t xml:space="preserve"> alguns meses antes do teste, ma</w:t>
      </w:r>
      <w:r>
        <w:t xml:space="preserve">s depois de um imenso esforço de milhares de pessoas trabalhando para o empreiteiro "Holmes </w:t>
      </w:r>
      <w:proofErr w:type="spellStart"/>
      <w:r>
        <w:t>and</w:t>
      </w:r>
      <w:proofErr w:type="spellEnd"/>
      <w:r>
        <w:t xml:space="preserve"> </w:t>
      </w:r>
      <w:proofErr w:type="spellStart"/>
      <w:r>
        <w:t>Narver</w:t>
      </w:r>
      <w:proofErr w:type="spellEnd"/>
      <w:r>
        <w:t xml:space="preserve">", descobrimos que os raios gama de uma fonte de teste radioativa não passariam pelos dutos de vácuo. </w:t>
      </w:r>
      <w:proofErr w:type="gramStart"/>
      <w:r>
        <w:t>por</w:t>
      </w:r>
      <w:proofErr w:type="gramEnd"/>
      <w:r>
        <w:t xml:space="preserve"> uma distância de duas milhas.</w:t>
      </w:r>
      <w:r>
        <w:br/>
      </w:r>
      <w:r>
        <w:br/>
        <w:t>Depois que alguns</w:t>
      </w:r>
      <w:r>
        <w:t xml:space="preserve"> dos juvenis cientistas jovens endireitaram uma linha de tubulação usando um telescópio especial, Colgate recorda ter sido acordado naquela noite por outro engenheiro ainda mais jovem, que lhe mostrou as correções.</w:t>
      </w:r>
      <w:r>
        <w:br/>
      </w:r>
      <w:r>
        <w:br/>
        <w:t>"Eu dei uma olhada, calculei a geometria</w:t>
      </w:r>
      <w:r>
        <w:t xml:space="preserve"> e disse em voz alta para que todos na tenda pudessem ouvir: </w:t>
      </w:r>
      <w:r>
        <w:rPr>
          <w:b/>
          <w:bCs/>
          <w:u w:val="single"/>
        </w:rPr>
        <w:t>'Oh meu Deus, eles esqueceram de que a terra é redonda!</w:t>
      </w:r>
      <w:r>
        <w:t>"</w:t>
      </w:r>
      <w:r>
        <w:br/>
      </w:r>
      <w:r>
        <w:br/>
        <w:t>************************</w:t>
      </w:r>
      <w:r>
        <w:br/>
      </w:r>
      <w:r>
        <w:br/>
      </w:r>
      <w:r>
        <w:br/>
        <w:t xml:space="preserve">[Hélio calculou, usando as fórmulas de </w:t>
      </w:r>
      <w:hyperlink r:id="rId4" w:anchor=".W4NFiuhKjWV" w:history="1">
        <w:r>
          <w:rPr>
            <w:rStyle w:val="Hyperlink"/>
          </w:rPr>
          <w:t>https://www.caldnazza.com/2012/02/arco-corda-flecha-e-angulo-de-um-arco.html#.W4NFiuhKjWV</w:t>
        </w:r>
      </w:hyperlink>
      <w:r>
        <w:t xml:space="preserve"> </w:t>
      </w:r>
      <w:r>
        <w:br/>
      </w:r>
      <w:r>
        <w:br/>
        <w:t>R = raio da terra = 20.000km/3,1415926 = 6.366,346km</w:t>
      </w:r>
      <w:r>
        <w:br/>
      </w:r>
      <w:r>
        <w:br/>
        <w:t>A = extensão do arco (medido curvo) = 2 milhas = 2milhas * 1.609,344km</w:t>
      </w:r>
      <w:r>
        <w:t>/milha = 3,218688km</w:t>
      </w:r>
      <w:r>
        <w:br/>
      </w:r>
      <w:r>
        <w:br/>
        <w:t>alfa = ângulo da metade do arco = (180 * A) / (3,1415926 * R * 2) =  (180 * 3,218688) / (3,1415926 * 6.366,346 * 2) = 0,0144837589graus = (0,0144837589graus) * 3,1415926 / 180 = 0,000252789277radianos</w:t>
      </w:r>
      <w:r>
        <w:br/>
      </w:r>
      <w:r>
        <w:br/>
      </w:r>
      <w:proofErr w:type="spellStart"/>
      <w:r>
        <w:t>cos</w:t>
      </w:r>
      <w:proofErr w:type="spellEnd"/>
      <w:r>
        <w:t xml:space="preserve">(alfa) = </w:t>
      </w:r>
      <w:proofErr w:type="spellStart"/>
      <w:r>
        <w:t>cos</w:t>
      </w:r>
      <w:proofErr w:type="spellEnd"/>
      <w:r>
        <w:t>(0,000252789277rad</w:t>
      </w:r>
      <w:r>
        <w:t>ianos) = 0,99999996805</w:t>
      </w:r>
      <w:r>
        <w:br/>
        <w:t>(desconfio da precisão da minha calculadora, mas deve ser em torno disso)</w:t>
      </w:r>
      <w:r>
        <w:br/>
      </w:r>
      <w:r>
        <w:br/>
        <w:t>F = flecha do arco = R - (R*</w:t>
      </w:r>
      <w:proofErr w:type="spellStart"/>
      <w:r>
        <w:t>cos</w:t>
      </w:r>
      <w:proofErr w:type="spellEnd"/>
      <w:r>
        <w:t xml:space="preserve">(alfa)) = 6.366,346 - (6.366,346 * 0,99999996805) = 0,000203412km = </w:t>
      </w:r>
      <w:r>
        <w:rPr>
          <w:b/>
          <w:bCs/>
          <w:color w:val="C00000"/>
          <w:sz w:val="24"/>
          <w:szCs w:val="24"/>
          <w:shd w:val="clear" w:color="auto" w:fill="FFFF00"/>
        </w:rPr>
        <w:t>20,3 cm</w:t>
      </w:r>
      <w:r>
        <w:br/>
        <w:t>(desconfio da precisão da minha calculadora, mas de</w:t>
      </w:r>
      <w:r>
        <w:t>ve ser em torno disso)</w:t>
      </w:r>
      <w:r>
        <w:br/>
      </w:r>
      <w:r>
        <w:br/>
        <w:t>(isto é, o tubo de 2 milhas teve que ser arqueado formando um arco de circunferência onde a flecha, isto é, a profundidade da "depressão" no meio do arco, medindo-se em relação ao nível de água, foi de 20,3cm. Sem isso, o tubo, semp</w:t>
      </w:r>
      <w:r>
        <w:t xml:space="preserve">re na mesmo exato nível de água, na realidade estaria curvo, e a radiação, que se propaga em linha reta, não passaria de uma para a outra ponta. </w:t>
      </w:r>
      <w:r>
        <w:br/>
      </w:r>
      <w:r>
        <w:br/>
        <w:t>Hoje, esta experiência pode ser feita com custo 0 e em 1 hora, tomando-se emprestado em qualquer firma de top</w:t>
      </w:r>
      <w:r>
        <w:t xml:space="preserve">ografia de sua cidade uma fonte bem concentrada de raio laser, e uma nível de água. Muito fácil. </w:t>
      </w:r>
      <w:r>
        <w:br/>
      </w:r>
      <w:r>
        <w:br/>
      </w:r>
      <w:r>
        <w:rPr>
          <w:b/>
          <w:bCs/>
          <w:u w:val="single"/>
        </w:rPr>
        <w:t>Quem topa o amistoso desafio?</w:t>
      </w:r>
      <w:r>
        <w:br/>
        <w:t>)</w:t>
      </w:r>
      <w:r>
        <w:br/>
      </w:r>
      <w:r>
        <w:br/>
      </w:r>
      <w:r>
        <w:br/>
        <w:t xml:space="preserve">Meu tio, José Feitosa </w:t>
      </w:r>
      <w:proofErr w:type="gramStart"/>
      <w:r>
        <w:t>de</w:t>
      </w:r>
      <w:proofErr w:type="gramEnd"/>
      <w:r>
        <w:t xml:space="preserve"> Menezes, irmão de minha mãe, foi um extraordinário topógrafo, cartógrafo e </w:t>
      </w:r>
      <w:proofErr w:type="spellStart"/>
      <w:r>
        <w:t>geodesa</w:t>
      </w:r>
      <w:proofErr w:type="spellEnd"/>
      <w:r>
        <w:t>, tendo trabalha</w:t>
      </w:r>
      <w:r>
        <w:t>do anos em uma das melhores empresas de cálculo e execução de saneamento, em todo mundo, "</w:t>
      </w:r>
      <w:r>
        <w:rPr>
          <w:i/>
          <w:iCs/>
        </w:rPr>
        <w:t xml:space="preserve">Escritório de Engenharia Civil e Sanitária Francisco </w:t>
      </w:r>
      <w:proofErr w:type="spellStart"/>
      <w:r>
        <w:rPr>
          <w:i/>
          <w:iCs/>
        </w:rPr>
        <w:t>Saturnino</w:t>
      </w:r>
      <w:proofErr w:type="spellEnd"/>
      <w:r>
        <w:rPr>
          <w:i/>
          <w:iCs/>
        </w:rPr>
        <w:t xml:space="preserve"> de Britto</w:t>
      </w:r>
      <w:r>
        <w:t xml:space="preserve">", veja </w:t>
      </w:r>
      <w:hyperlink r:id="rId5" w:history="1">
        <w:r>
          <w:rPr>
            <w:rStyle w:val="Hyperlink"/>
          </w:rPr>
          <w:t>https://pt.wikipedia.</w:t>
        </w:r>
        <w:r>
          <w:rPr>
            <w:rStyle w:val="Hyperlink"/>
          </w:rPr>
          <w:t>org/wiki/Saturnino_de_Brito</w:t>
        </w:r>
      </w:hyperlink>
      <w:r>
        <w:t xml:space="preserve"> . </w:t>
      </w:r>
      <w:r>
        <w:br/>
      </w:r>
      <w:r>
        <w:br/>
        <w:t>Menino esperto aos 10 anos, nas férias eu acompanhava meu tio nos seus trabalhos de campo e ele gostava de me ensinar, e lembro vividamente que sempre repetiu que, depois de uns poucos quilômetros, todos os cálculos de topog</w:t>
      </w:r>
      <w:r>
        <w:t xml:space="preserve">rafia plana começavam a dar errados, então tinha que se usar trigonometria esférica. </w:t>
      </w:r>
      <w:r>
        <w:br/>
      </w:r>
      <w:r>
        <w:br/>
        <w:t xml:space="preserve">Mesmo de menor, aos 16 e 17 anos, durante algumas das minhas férias eu pedi muito e trabalhei como </w:t>
      </w:r>
      <w:proofErr w:type="gramStart"/>
      <w:r>
        <w:t>topógrafo no levantamento topográfico da grande João Pessoa, e eu mesm</w:t>
      </w:r>
      <w:r>
        <w:t>o pude comprovar</w:t>
      </w:r>
      <w:proofErr w:type="gramEnd"/>
      <w:r>
        <w:t xml:space="preserve"> que, mesmo quando a cidade somente tinha cerca de 20km na maior extensão, devíamos fazer correções devido ao fato da terra não ser plana. Ao que me lembro, eu passava dias formando um grande polígono, depois ia calcular em uma calculadora </w:t>
      </w:r>
      <w:proofErr w:type="spellStart"/>
      <w:r>
        <w:t>Facit</w:t>
      </w:r>
      <w:proofErr w:type="spellEnd"/>
      <w:r>
        <w:t>, e sempre dava uma diferença de muitos centímetros, sempre numa só direção. Não compensava fazer todos os cálculos por trigonometria esférica (não havia computadores), mas eu sabia do problema e o maquiava distribuindo o erro total em algumas dezenas</w:t>
      </w:r>
      <w:r>
        <w:t xml:space="preserve"> de erros parciais. Mas aprendi na pele que, se eu fosse fazer mapas de centenas ou milhares de quilômetros, teria forçosamente que usar trigonometria esférica, senão os erros seriam </w:t>
      </w:r>
      <w:proofErr w:type="gramStart"/>
      <w:r>
        <w:t xml:space="preserve">absurda, </w:t>
      </w:r>
      <w:proofErr w:type="spellStart"/>
      <w:r>
        <w:t>ridicularmente</w:t>
      </w:r>
      <w:proofErr w:type="spellEnd"/>
      <w:r>
        <w:t xml:space="preserve"> grandes</w:t>
      </w:r>
      <w:proofErr w:type="gramEnd"/>
      <w:r>
        <w:t>. Pergunte isso a qualquer antigo cartógra</w:t>
      </w:r>
      <w:r>
        <w:t xml:space="preserve">fo do Exército, ou DNIT, ou DER. Ou atual e bom professor de topografia, </w:t>
      </w:r>
      <w:proofErr w:type="spellStart"/>
      <w:r>
        <w:t>geodésia</w:t>
      </w:r>
      <w:proofErr w:type="spellEnd"/>
      <w:r>
        <w:t>, cartografia ou geografia</w:t>
      </w:r>
      <w:r w:rsidR="00331C7E">
        <w:t xml:space="preserve"> ou </w:t>
      </w:r>
      <w:proofErr w:type="spellStart"/>
      <w:r w:rsidR="00331C7E">
        <w:t>geo-referenciamento</w:t>
      </w:r>
      <w:proofErr w:type="spellEnd"/>
      <w:r w:rsidR="00331C7E">
        <w:t>.</w:t>
      </w:r>
      <w:r>
        <w:t xml:space="preserve"> Qualquer um.</w:t>
      </w:r>
      <w:r w:rsidR="00331C7E">
        <w:t xml:space="preserve"> Qualquer um, mesmo.</w:t>
      </w:r>
      <w:r>
        <w:br/>
      </w:r>
      <w:r>
        <w:br/>
        <w:t>Hélio de Menezes Silva.</w:t>
      </w:r>
    </w:p>
    <w:sectPr w:rsidR="000467E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val="bestFit" w:percent="161"/>
  <w:proofState w:spelling="clean" w:grammar="clean"/>
  <w:defaultTabStop w:val="708"/>
  <w:hyphenationZone w:val="425"/>
  <w:noPunctuationKerning/>
  <w:characterSpacingControl w:val="doNotCompress"/>
  <w:compat/>
  <w:rsids>
    <w:rsidRoot w:val="00331C7E"/>
    <w:rsid w:val="000467E0"/>
    <w:rsid w:val="002E028E"/>
    <w:rsid w:val="00331C7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pPr>
        <w:spacing w:after="160" w:line="25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rPr>
  </w:style>
  <w:style w:type="paragraph" w:styleId="Ttulo1">
    <w:name w:val="heading 1"/>
    <w:basedOn w:val="Normal"/>
    <w:link w:val="Ttulo1Char"/>
    <w:uiPriority w:val="9"/>
    <w:qFormat/>
    <w:pPr>
      <w:keepNext/>
      <w:spacing w:before="240" w:after="0"/>
      <w:outlineLvl w:val="0"/>
    </w:pPr>
    <w:rPr>
      <w:rFonts w:ascii="Calibri Light" w:hAnsi="Calibri Light" w:cs="Calibri Light"/>
      <w:color w:val="2F5496"/>
      <w:kern w:val="36"/>
      <w:sz w:val="32"/>
      <w:szCs w:val="32"/>
    </w:rPr>
  </w:style>
  <w:style w:type="paragraph" w:styleId="Ttulo2">
    <w:name w:val="heading 2"/>
    <w:basedOn w:val="Normal"/>
    <w:link w:val="Ttulo2Char"/>
    <w:uiPriority w:val="9"/>
    <w:qFormat/>
    <w:pPr>
      <w:keepNext/>
      <w:spacing w:before="40" w:after="0"/>
      <w:outlineLvl w:val="1"/>
    </w:pPr>
    <w:rPr>
      <w:rFonts w:ascii="Calibri Light" w:hAnsi="Calibri Light" w:cs="Calibri Light"/>
      <w:color w:val="2F5496"/>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Pr>
      <w:color w:val="0563C1"/>
      <w:u w:val="single"/>
    </w:rPr>
  </w:style>
  <w:style w:type="character" w:styleId="HiperlinkVisitado">
    <w:name w:val="FollowedHyperlink"/>
    <w:basedOn w:val="Fontepargpadro"/>
    <w:uiPriority w:val="99"/>
    <w:semiHidden/>
    <w:unhideWhenUsed/>
    <w:rPr>
      <w:color w:val="954F72"/>
      <w:u w:val="single"/>
    </w:rPr>
  </w:style>
  <w:style w:type="character" w:customStyle="1" w:styleId="Ttulo1Char">
    <w:name w:val="Título 1 Char"/>
    <w:basedOn w:val="Fontepargpadro"/>
    <w:link w:val="Ttulo1"/>
    <w:uiPriority w:val="9"/>
    <w:rPr>
      <w:rFonts w:ascii="Calibri Light" w:hAnsi="Calibri Light" w:cs="Calibri Light" w:hint="default"/>
      <w:color w:val="2F5496"/>
    </w:rPr>
  </w:style>
  <w:style w:type="character" w:customStyle="1" w:styleId="Ttulo2Char">
    <w:name w:val="Título 2 Char"/>
    <w:basedOn w:val="Fontepargpadro"/>
    <w:link w:val="Ttulo2"/>
    <w:uiPriority w:val="9"/>
    <w:semiHidden/>
    <w:rPr>
      <w:rFonts w:ascii="Calibri Light" w:hAnsi="Calibri Light" w:cs="Calibri Light" w:hint="default"/>
      <w:color w:val="2F5496"/>
    </w:rPr>
  </w:style>
  <w:style w:type="paragraph" w:customStyle="1" w:styleId="msonormal0">
    <w:name w:val="msonormal"/>
    <w:basedOn w:val="Normal"/>
    <w:pPr>
      <w:spacing w:before="100" w:beforeAutospacing="1" w:after="100" w:afterAutospacing="1" w:line="240" w:lineRule="auto"/>
    </w:pPr>
    <w:rPr>
      <w:sz w:val="24"/>
      <w:szCs w:val="24"/>
    </w:rPr>
  </w:style>
  <w:style w:type="paragraph" w:customStyle="1" w:styleId="msopapdefault">
    <w:name w:val="msopapdefault"/>
    <w:basedOn w:val="Normal"/>
    <w:pPr>
      <w:spacing w:before="100" w:beforeAutospacing="1"/>
    </w:pPr>
    <w:rPr>
      <w:sz w:val="24"/>
      <w:szCs w:val="24"/>
    </w:rPr>
  </w:style>
  <w:style w:type="paragraph" w:customStyle="1" w:styleId="msochpdefault">
    <w:name w:val="msochpdefault"/>
    <w:basedOn w:val="Normal"/>
    <w:pPr>
      <w:spacing w:before="100" w:beforeAutospacing="1" w:after="100" w:afterAutospacing="1"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t.wikipedia.org/wiki/Saturnino_de_Brito" TargetMode="External"/><Relationship Id="rId4" Type="http://schemas.openxmlformats.org/officeDocument/2006/relationships/hyperlink" Target="https://www.caldnazza.com/2012/02/arco-corda-flecha-e-angulo-de-um-arco.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1103</Words>
  <Characters>5960</Characters>
  <Application>Microsoft Office Word</Application>
  <DocSecurity>0</DocSecurity>
  <Lines>49</Lines>
  <Paragraphs>14</Paragraphs>
  <ScaleCrop>false</ScaleCrop>
  <Company/>
  <LinksUpToDate>false</LinksUpToDate>
  <CharactersWithSpaces>7049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Helio</dc:creator>
  <cp:lastModifiedBy>Helio</cp:lastModifiedBy>
  <cp:revision>2</cp:revision>
  <dcterms:created xsi:type="dcterms:W3CDTF">2020-09-30T20:27:00Z</dcterms:created>
  <dcterms:modified xsi:type="dcterms:W3CDTF">2020-09-30T20:27:00Z</dcterms:modified>
</cp:coreProperties>
</file>